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52" w:rsidRPr="00727352" w:rsidRDefault="00727352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ПРАВИТЕЛЬСТВО РОССИЙСКОЙ ФЕДЕРАЦИИ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ПОСТАНОВЛЕНИЕ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от 15 октября 2022 г. N 1840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ОБ УТВЕРЖДЕНИИ ПРАВИЛ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ОСУЩЕСТВЛЕНИЯ МОНИТОРИНГА РЕАЛИЗАЦИИ МОЛОДЕЖНОЙ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ПОЛИТИКИ В РОССИЙСКОЙ ФЕДЕРАЦИИ, ПРАВИЛ ПОДГОТОВКИ ДОКЛАДА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О ПОЛОЖЕНИИ МОЛОДЕЖИ В РОССИЙСКОЙ ФЕДЕРАЦИИ, ПЕРЕЧНЯ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ОБЯЗАТЕЛЬНОЙ ИНФОРМАЦИИ, ПОДЛЕЖАЩЕЙ МОНИТОРИНГУ РЕАЛИЗАЦИИ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МОЛОДЕЖНОЙ ПОЛИТИКИ В РОССИЙСКОЙ ФЕДЕРАЦИИ, И ПЕРЕЧНЯ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ОБЯЗАТЕЛЬНОЙ ИНФОРМАЦИИ, ПОДЛЕЖАЩЕЙ ВКЛЮЧЕНИЮ В ДОКЛАД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О ПОЛОЖЕНИИ МОЛОДЕЖИ В РОССИЙСКОЙ ФЕДЕРАЦИИ</w:t>
      </w:r>
    </w:p>
    <w:p w:rsidR="00727352" w:rsidRPr="00727352" w:rsidRDefault="0072735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727352" w:rsidRPr="00727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7352" w:rsidRPr="00727352" w:rsidRDefault="00727352" w:rsidP="00727352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727352">
              <w:rPr>
                <w:rFonts w:ascii="Times New Roman" w:hAnsi="Times New Roman" w:cs="Times New Roman"/>
                <w:color w:val="392C69"/>
              </w:rPr>
              <w:t xml:space="preserve"> (в ред. Постановлений Правительства РФ от 25.10.2024 </w:t>
            </w:r>
            <w:hyperlink r:id="rId4" w:history="1">
              <w:r w:rsidRPr="00727352">
                <w:rPr>
                  <w:rFonts w:ascii="Times New Roman" w:hAnsi="Times New Roman" w:cs="Times New Roman"/>
                  <w:color w:val="0000FF"/>
                </w:rPr>
                <w:t>N 1435</w:t>
              </w:r>
            </w:hyperlink>
            <w:r w:rsidRPr="00727352">
              <w:rPr>
                <w:rFonts w:ascii="Times New Roman" w:hAnsi="Times New Roman" w:cs="Times New Roman"/>
                <w:color w:val="392C69"/>
              </w:rPr>
              <w:t>,</w:t>
            </w:r>
            <w:r>
              <w:rPr>
                <w:rFonts w:ascii="Times New Roman" w:hAnsi="Times New Roman" w:cs="Times New Roman"/>
                <w:color w:val="392C69"/>
              </w:rPr>
              <w:t xml:space="preserve"> </w:t>
            </w:r>
            <w:r w:rsidRPr="00727352">
              <w:rPr>
                <w:rFonts w:ascii="Times New Roman" w:hAnsi="Times New Roman" w:cs="Times New Roman"/>
                <w:color w:val="392C69"/>
              </w:rPr>
              <w:t xml:space="preserve">от 17.07.2025 </w:t>
            </w:r>
            <w:hyperlink r:id="rId5" w:history="1">
              <w:r w:rsidRPr="00727352">
                <w:rPr>
                  <w:rFonts w:ascii="Times New Roman" w:hAnsi="Times New Roman" w:cs="Times New Roman"/>
                  <w:color w:val="0000FF"/>
                </w:rPr>
                <w:t>N 1076</w:t>
              </w:r>
            </w:hyperlink>
            <w:r w:rsidRPr="0072735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Pr="00727352">
          <w:rPr>
            <w:rFonts w:ascii="Times New Roman" w:hAnsi="Times New Roman" w:cs="Times New Roman"/>
            <w:color w:val="0000FF"/>
          </w:rPr>
          <w:t>частью 4 статьи 12</w:t>
        </w:r>
      </w:hyperlink>
      <w:r w:rsidRPr="00727352">
        <w:rPr>
          <w:rFonts w:ascii="Times New Roman" w:hAnsi="Times New Roman" w:cs="Times New Roman"/>
        </w:rPr>
        <w:t xml:space="preserve"> Федерального закона "О молодежной политике в Российской Федерации" Правительство Российской Федерации постановляет: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1. Утвердить прилагаемые: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ar44" w:history="1">
        <w:r w:rsidRPr="00727352">
          <w:rPr>
            <w:rFonts w:ascii="Times New Roman" w:hAnsi="Times New Roman" w:cs="Times New Roman"/>
            <w:color w:val="0000FF"/>
          </w:rPr>
          <w:t>Правила</w:t>
        </w:r>
      </w:hyperlink>
      <w:r w:rsidRPr="00727352">
        <w:rPr>
          <w:rFonts w:ascii="Times New Roman" w:hAnsi="Times New Roman" w:cs="Times New Roman"/>
        </w:rPr>
        <w:t xml:space="preserve"> осуществления мониторинга реализации молодежной политики в Российской Федерации;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ar85" w:history="1">
        <w:r w:rsidRPr="00727352">
          <w:rPr>
            <w:rFonts w:ascii="Times New Roman" w:hAnsi="Times New Roman" w:cs="Times New Roman"/>
            <w:color w:val="0000FF"/>
          </w:rPr>
          <w:t>Правила</w:t>
        </w:r>
      </w:hyperlink>
      <w:r w:rsidRPr="00727352">
        <w:rPr>
          <w:rFonts w:ascii="Times New Roman" w:hAnsi="Times New Roman" w:cs="Times New Roman"/>
        </w:rPr>
        <w:t xml:space="preserve"> подготовки доклада о положении молодежи в Российской Федерации;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ar162" w:history="1">
        <w:r w:rsidRPr="00727352">
          <w:rPr>
            <w:rFonts w:ascii="Times New Roman" w:hAnsi="Times New Roman" w:cs="Times New Roman"/>
            <w:color w:val="0000FF"/>
          </w:rPr>
          <w:t>перечень</w:t>
        </w:r>
      </w:hyperlink>
      <w:r w:rsidRPr="00727352">
        <w:rPr>
          <w:rFonts w:ascii="Times New Roman" w:hAnsi="Times New Roman" w:cs="Times New Roman"/>
        </w:rPr>
        <w:t xml:space="preserve"> обязательной информации, подлежащей мониторингу реализации молодежной политики в Российской Федерации;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ar216" w:history="1">
        <w:r w:rsidRPr="00727352">
          <w:rPr>
            <w:rFonts w:ascii="Times New Roman" w:hAnsi="Times New Roman" w:cs="Times New Roman"/>
            <w:color w:val="0000FF"/>
          </w:rPr>
          <w:t>перечень</w:t>
        </w:r>
      </w:hyperlink>
      <w:r w:rsidRPr="00727352">
        <w:rPr>
          <w:rFonts w:ascii="Times New Roman" w:hAnsi="Times New Roman" w:cs="Times New Roman"/>
        </w:rPr>
        <w:t xml:space="preserve"> обязательной информации, подлежащей включению в доклад о положении молодежи в Российской Федерации.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2. Определить Федеральное агентство по делам молодежи федеральным органом исполнительной власти, уполномоченным на осуществление мониторинга реализации молодежной политики в Российской Федерации и подготовку доклада о положении молодежи в Российской Федерации.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п</w:t>
      </w:r>
      <w:proofErr w:type="gramEnd"/>
      <w:r w:rsidRPr="00727352">
        <w:rPr>
          <w:rFonts w:ascii="Times New Roman" w:hAnsi="Times New Roman" w:cs="Times New Roman"/>
        </w:rPr>
        <w:t xml:space="preserve">. 2 в ред. </w:t>
      </w:r>
      <w:hyperlink r:id="rId7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25.10.2024 N 1435)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3. </w:t>
      </w:r>
      <w:proofErr w:type="gramStart"/>
      <w:r w:rsidRPr="00727352">
        <w:rPr>
          <w:rFonts w:ascii="Times New Roman" w:hAnsi="Times New Roman" w:cs="Times New Roman"/>
        </w:rPr>
        <w:t>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указанным федеральным органам исполнительной власти в федеральном бюджете на руководство и управление в сфере установленных функций.</w:t>
      </w:r>
      <w:proofErr w:type="gramEnd"/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4. </w:t>
      </w:r>
      <w:proofErr w:type="gramStart"/>
      <w:r w:rsidRPr="00727352">
        <w:rPr>
          <w:rFonts w:ascii="Times New Roman" w:hAnsi="Times New Roman" w:cs="Times New Roman"/>
        </w:rPr>
        <w:t>Рекомендовать исполнительным органам субъектов Российской Федерации, органам публичной власти федеральной территории "Сириус" и органам местного самоуправления осуществлять реализацию полномочий, предусмотренных настоящим постановлением, в пределах установленной предельной численности работников этих органов и бюджетных ассигнований, предусмотренных указанным органам в бюджетах субъектов Российской Федерации, бюджете федеральной территории "Сириус" и местных бюджетах на руководство и управление в сфере установленных функций.</w:t>
      </w:r>
      <w:proofErr w:type="gramEnd"/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п</w:t>
      </w:r>
      <w:proofErr w:type="gramEnd"/>
      <w:r w:rsidRPr="00727352">
        <w:rPr>
          <w:rFonts w:ascii="Times New Roman" w:hAnsi="Times New Roman" w:cs="Times New Roman"/>
        </w:rPr>
        <w:t xml:space="preserve">. 4 в ред. </w:t>
      </w:r>
      <w:hyperlink r:id="rId8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5. Настоящее постановление вступает в силу с 1 января 2023 г.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Председатель Правительства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Российской Федерации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М.МИШУСТИН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</w:p>
    <w:p w:rsidR="00727352" w:rsidRDefault="00727352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727352" w:rsidRPr="00727352" w:rsidRDefault="0072735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lastRenderedPageBreak/>
        <w:t>Утверждены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постановлением Правительства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Российской Федерации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от 15 октября 2022 г. N 1840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ar44"/>
      <w:bookmarkEnd w:id="0"/>
      <w:r w:rsidRPr="00727352">
        <w:rPr>
          <w:rFonts w:ascii="Times New Roman" w:hAnsi="Times New Roman" w:cs="Times New Roman"/>
          <w:b/>
          <w:bCs/>
        </w:rPr>
        <w:t>ПРАВИЛА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ОСУЩЕСТВЛЕНИЯ МОНИТОРИНГА РЕАЛИЗАЦИИ МОЛОДЕЖНОЙ ПОЛИТИКИ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В РОССИЙСКОЙ ФЕДЕРАЦИИ</w:t>
      </w:r>
    </w:p>
    <w:p w:rsidR="00727352" w:rsidRPr="00727352" w:rsidRDefault="0072735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727352" w:rsidRPr="00727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7352" w:rsidRPr="00727352" w:rsidRDefault="00727352" w:rsidP="00727352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727352">
              <w:rPr>
                <w:rFonts w:ascii="Times New Roman" w:hAnsi="Times New Roman" w:cs="Times New Roman"/>
                <w:color w:val="392C69"/>
              </w:rPr>
              <w:t xml:space="preserve"> (в ред. Постановлений Правительства РФ от 25.10.2024 </w:t>
            </w:r>
            <w:hyperlink r:id="rId9" w:history="1">
              <w:r w:rsidRPr="00727352">
                <w:rPr>
                  <w:rFonts w:ascii="Times New Roman" w:hAnsi="Times New Roman" w:cs="Times New Roman"/>
                  <w:color w:val="0000FF"/>
                </w:rPr>
                <w:t>N 1435</w:t>
              </w:r>
            </w:hyperlink>
            <w:r w:rsidRPr="00727352">
              <w:rPr>
                <w:rFonts w:ascii="Times New Roman" w:hAnsi="Times New Roman" w:cs="Times New Roman"/>
                <w:color w:val="392C69"/>
              </w:rPr>
              <w:t>,</w:t>
            </w:r>
            <w:r>
              <w:rPr>
                <w:rFonts w:ascii="Times New Roman" w:hAnsi="Times New Roman" w:cs="Times New Roman"/>
                <w:color w:val="392C69"/>
              </w:rPr>
              <w:t xml:space="preserve"> </w:t>
            </w:r>
            <w:r w:rsidRPr="00727352">
              <w:rPr>
                <w:rFonts w:ascii="Times New Roman" w:hAnsi="Times New Roman" w:cs="Times New Roman"/>
                <w:color w:val="392C69"/>
              </w:rPr>
              <w:t xml:space="preserve">от 17.07.2025 </w:t>
            </w:r>
            <w:hyperlink r:id="rId10" w:history="1">
              <w:r w:rsidRPr="00727352">
                <w:rPr>
                  <w:rFonts w:ascii="Times New Roman" w:hAnsi="Times New Roman" w:cs="Times New Roman"/>
                  <w:color w:val="0000FF"/>
                </w:rPr>
                <w:t>N 1076</w:t>
              </w:r>
            </w:hyperlink>
            <w:r w:rsidRPr="0072735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1. Настоящие Правила устанавливают порядок осуществления мониторинга реализации молодежной политики в Российской Федерации, в том числе мониторинга эффективности патриотического воспитания молодежи и духовно-нравственного воспитания молодежи в Российской Федерации (далее - мониторинг).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в</w:t>
      </w:r>
      <w:proofErr w:type="gramEnd"/>
      <w:r w:rsidRPr="00727352">
        <w:rPr>
          <w:rFonts w:ascii="Times New Roman" w:hAnsi="Times New Roman" w:cs="Times New Roman"/>
        </w:rPr>
        <w:t xml:space="preserve"> ред. </w:t>
      </w:r>
      <w:hyperlink r:id="rId11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2. </w:t>
      </w:r>
      <w:proofErr w:type="gramStart"/>
      <w:r w:rsidRPr="00727352">
        <w:rPr>
          <w:rFonts w:ascii="Times New Roman" w:hAnsi="Times New Roman" w:cs="Times New Roman"/>
        </w:rPr>
        <w:t>Мониторинг осуществляется в целях подготовки доклада о положении молодежи в Российской Федерации и представляет собой систематическую, комплексную и плановую деятельность по сбору, обобщению, анализу и оценке информации о положении молодежи, молодых семей и молодежных общественных объединений в Российской Федерации, деятельности государственных и муниципальных учреждений, осуществляющих деятельность по реализации молодежной политики, и Общероссийского общественно-государственного движения детей и молодежи "Движение первых", об</w:t>
      </w:r>
      <w:proofErr w:type="gramEnd"/>
      <w:r w:rsidRPr="00727352">
        <w:rPr>
          <w:rFonts w:ascii="Times New Roman" w:hAnsi="Times New Roman" w:cs="Times New Roman"/>
        </w:rPr>
        <w:t xml:space="preserve"> </w:t>
      </w:r>
      <w:proofErr w:type="gramStart"/>
      <w:r w:rsidRPr="00727352">
        <w:rPr>
          <w:rFonts w:ascii="Times New Roman" w:hAnsi="Times New Roman" w:cs="Times New Roman"/>
        </w:rPr>
        <w:t>участии молодежи в общественно полезной деятельности в области образования, просвещения, науки, культуры, искусства, здравоохранения, физической культуры и спорта, о занятости и безработице в молодежной среде, об обеспечении межнационального (межэтнического) и межконфессионального согласия в молодежной среде, о предотвращении формирования экстремистских молодежных общественных объединений, проявлений идеологии экстремизма, агрессивного национализма в деятельности таких объединений, о формировании у молодежи на основе традиционных российских духовно-нравственных</w:t>
      </w:r>
      <w:proofErr w:type="gramEnd"/>
      <w:r w:rsidRPr="00727352">
        <w:rPr>
          <w:rFonts w:ascii="Times New Roman" w:hAnsi="Times New Roman" w:cs="Times New Roman"/>
        </w:rPr>
        <w:t xml:space="preserve"> ценностей неприятия идеологий терроризма, экстремизма, иных деструктивных идеологий, а также о формировании устойчивости к их пропаганде, а также включает в себя непрерывный системный анализ состояния молодежной политики в Российской Федерации, выполненный на основе указанной информации.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(п. 2 в ред. </w:t>
      </w:r>
      <w:hyperlink r:id="rId12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3. Организация мониторинга осуществляется: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а) на федеральном уровне - Федеральным агентством по делам молодежи совместно с Министерством науки и высшего образования Российской Федерации (в отношении молодежи, обучающейся и (или) работающей в организациях, осуществляющих образовательную деятельность по образовательным программам высшего образования, и научных организациях);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spellStart"/>
      <w:r w:rsidRPr="00727352">
        <w:rPr>
          <w:rFonts w:ascii="Times New Roman" w:hAnsi="Times New Roman" w:cs="Times New Roman"/>
        </w:rPr>
        <w:t>пп</w:t>
      </w:r>
      <w:proofErr w:type="spellEnd"/>
      <w:r w:rsidRPr="00727352">
        <w:rPr>
          <w:rFonts w:ascii="Times New Roman" w:hAnsi="Times New Roman" w:cs="Times New Roman"/>
        </w:rPr>
        <w:t xml:space="preserve">. "а" в ред. </w:t>
      </w:r>
      <w:hyperlink r:id="rId13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б) на уровне субъекта Российской Федерации - уполномоченным исполнительным органом субъекта Российской Федерации в сфере молодежной политики;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spellStart"/>
      <w:r w:rsidRPr="00727352">
        <w:rPr>
          <w:rFonts w:ascii="Times New Roman" w:hAnsi="Times New Roman" w:cs="Times New Roman"/>
        </w:rPr>
        <w:t>пп</w:t>
      </w:r>
      <w:proofErr w:type="spellEnd"/>
      <w:r w:rsidRPr="00727352">
        <w:rPr>
          <w:rFonts w:ascii="Times New Roman" w:hAnsi="Times New Roman" w:cs="Times New Roman"/>
        </w:rPr>
        <w:t xml:space="preserve">. "б" в ред. </w:t>
      </w:r>
      <w:hyperlink r:id="rId14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в) на муниципальном уровне - уполномоченным органом местного самоуправления.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4. Основными объектами мониторинга являются положение молодежи, молодых семей, результаты реализации молодежной политики в Российской Федерации, в том числе результаты патриотического воспитания молодежи и духовно-нравственного воспитания молодежи в Российской Федерации, инфраструктура молодежной политики в Российской Федерации, молодежные общественные объединения, Общероссийское общественно-государственное движение детей и молодежи "Движение первых".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(п. 4 в ред. </w:t>
      </w:r>
      <w:hyperlink r:id="rId15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lastRenderedPageBreak/>
        <w:t xml:space="preserve">5. </w:t>
      </w:r>
      <w:proofErr w:type="gramStart"/>
      <w:r w:rsidRPr="00727352">
        <w:rPr>
          <w:rFonts w:ascii="Times New Roman" w:hAnsi="Times New Roman" w:cs="Times New Roman"/>
        </w:rPr>
        <w:t xml:space="preserve">Мониторинг проводится посредством сбора, обобщения, анализа и оценки показателей мониторинга федеральных органов исполнительной власти, предусмотренных </w:t>
      </w:r>
      <w:hyperlink w:anchor="Par162" w:history="1">
        <w:r w:rsidRPr="00727352">
          <w:rPr>
            <w:rFonts w:ascii="Times New Roman" w:hAnsi="Times New Roman" w:cs="Times New Roman"/>
            <w:color w:val="0000FF"/>
          </w:rPr>
          <w:t>перечнем</w:t>
        </w:r>
      </w:hyperlink>
      <w:r w:rsidRPr="00727352">
        <w:rPr>
          <w:rFonts w:ascii="Times New Roman" w:hAnsi="Times New Roman" w:cs="Times New Roman"/>
        </w:rPr>
        <w:t xml:space="preserve"> обязательной информации, подлежащей мониторингу реализации молодежной политики в Российской Федерации, утвержденным постановлением Правительства Российской Федерации от 15 октября 2022 г. N 1840 "Об утверждении Правил осуществления мониторинга реализации молодежной политики в Российской Федерации, Правил подготовки доклада о положении молодежи в Российской Федерации, перечня обязательной</w:t>
      </w:r>
      <w:proofErr w:type="gramEnd"/>
      <w:r w:rsidRPr="00727352">
        <w:rPr>
          <w:rFonts w:ascii="Times New Roman" w:hAnsi="Times New Roman" w:cs="Times New Roman"/>
        </w:rPr>
        <w:t xml:space="preserve"> </w:t>
      </w:r>
      <w:proofErr w:type="gramStart"/>
      <w:r w:rsidRPr="00727352">
        <w:rPr>
          <w:rFonts w:ascii="Times New Roman" w:hAnsi="Times New Roman" w:cs="Times New Roman"/>
        </w:rPr>
        <w:t xml:space="preserve">информации, подлежащей мониторингу реализации молодежной политики в Российской Федерации, и перечня обязательной информации, подлежащей включению в доклад о положении молодежи в Российской Федерации" (далее - показатели мониторинга), аналитических отчетов о результатах мониторинга, предусмотренных </w:t>
      </w:r>
      <w:hyperlink w:anchor="Par97" w:history="1">
        <w:r w:rsidRPr="00727352">
          <w:rPr>
            <w:rFonts w:ascii="Times New Roman" w:hAnsi="Times New Roman" w:cs="Times New Roman"/>
            <w:color w:val="0000FF"/>
          </w:rPr>
          <w:t>пунктом 4</w:t>
        </w:r>
      </w:hyperlink>
      <w:r w:rsidRPr="00727352">
        <w:rPr>
          <w:rFonts w:ascii="Times New Roman" w:hAnsi="Times New Roman" w:cs="Times New Roman"/>
        </w:rPr>
        <w:t xml:space="preserve"> Правил подготовки доклада о положении молодежи в Российской Федерации, утвержденных постановлением Правительства Российской Федерации от 15 октября 2022 г. N 1840 "Об утверждении Правил осуществления мониторинга</w:t>
      </w:r>
      <w:proofErr w:type="gramEnd"/>
      <w:r w:rsidRPr="00727352">
        <w:rPr>
          <w:rFonts w:ascii="Times New Roman" w:hAnsi="Times New Roman" w:cs="Times New Roman"/>
        </w:rPr>
        <w:t xml:space="preserve"> </w:t>
      </w:r>
      <w:proofErr w:type="gramStart"/>
      <w:r w:rsidRPr="00727352">
        <w:rPr>
          <w:rFonts w:ascii="Times New Roman" w:hAnsi="Times New Roman" w:cs="Times New Roman"/>
        </w:rPr>
        <w:t>реализации молодежной политики в Российской Федерации, Правил подготовки доклада о положении молодежи в Российской Федерации, перечня обязательной информации, подлежащей мониторингу реализации молодежной политики в Российской Федерации, и перечня обязательной информации, подлежащей включению в доклад о положении молодежи в Российской Федерации", а также информации, полученной в рамках федерального статистического наблюдения в сфере молодежной политики посредством федеральной государственной автоматизированной информационной системы, предусмотренной</w:t>
      </w:r>
      <w:proofErr w:type="gramEnd"/>
      <w:r w:rsidRPr="00727352">
        <w:rPr>
          <w:rFonts w:ascii="Times New Roman" w:hAnsi="Times New Roman" w:cs="Times New Roman"/>
        </w:rPr>
        <w:t xml:space="preserve"> </w:t>
      </w:r>
      <w:hyperlink r:id="rId16" w:history="1">
        <w:proofErr w:type="gramStart"/>
        <w:r w:rsidRPr="00727352">
          <w:rPr>
            <w:rFonts w:ascii="Times New Roman" w:hAnsi="Times New Roman" w:cs="Times New Roman"/>
            <w:color w:val="0000FF"/>
          </w:rPr>
          <w:t>пунктом 3 части 2.1 статьи 11</w:t>
        </w:r>
      </w:hyperlink>
      <w:r w:rsidRPr="00727352">
        <w:rPr>
          <w:rFonts w:ascii="Times New Roman" w:hAnsi="Times New Roman" w:cs="Times New Roman"/>
        </w:rPr>
        <w:t xml:space="preserve"> Федерального закона "О молодежной политике в Российской Федерации", от федеральных органов исполнительной власти, органов публичной власти федеральной территории "Сириус", исполнительных органов субъектов Российской Федерации, органов местного самоуправления, ответственных за реализацию молодежной политики, Общероссийского общественно-государственного движения детей и молодежи "Движение первых", в сроки и с периодичностью, которые установлены формой федерального статистического наблюдения в сфере молодежной</w:t>
      </w:r>
      <w:proofErr w:type="gramEnd"/>
      <w:r w:rsidRPr="00727352">
        <w:rPr>
          <w:rFonts w:ascii="Times New Roman" w:hAnsi="Times New Roman" w:cs="Times New Roman"/>
        </w:rPr>
        <w:t xml:space="preserve"> политики.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(п. 5 в ред. </w:t>
      </w:r>
      <w:hyperlink r:id="rId17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ar65"/>
      <w:bookmarkEnd w:id="1"/>
      <w:r w:rsidRPr="00727352">
        <w:rPr>
          <w:rFonts w:ascii="Times New Roman" w:hAnsi="Times New Roman" w:cs="Times New Roman"/>
        </w:rPr>
        <w:t xml:space="preserve">6. </w:t>
      </w:r>
      <w:hyperlink r:id="rId18" w:history="1">
        <w:r w:rsidRPr="00727352">
          <w:rPr>
            <w:rFonts w:ascii="Times New Roman" w:hAnsi="Times New Roman" w:cs="Times New Roman"/>
            <w:color w:val="0000FF"/>
          </w:rPr>
          <w:t>Перечень</w:t>
        </w:r>
      </w:hyperlink>
      <w:r w:rsidRPr="00727352">
        <w:rPr>
          <w:rFonts w:ascii="Times New Roman" w:hAnsi="Times New Roman" w:cs="Times New Roman"/>
        </w:rPr>
        <w:t xml:space="preserve"> федеральных органов исполнительной власти, ответственных за представление данных по показателям мониторинга, сроки и форма представления показателей мониторинга определяются Федеральным агентством по делам молодежи по согласованию с указанными федеральными органами исполнительной власти, а также с федеральными органами исполнительной власти, ответственными за реализацию государственной политики в соответствующей сфере.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в</w:t>
      </w:r>
      <w:proofErr w:type="gramEnd"/>
      <w:r w:rsidRPr="00727352">
        <w:rPr>
          <w:rFonts w:ascii="Times New Roman" w:hAnsi="Times New Roman" w:cs="Times New Roman"/>
        </w:rPr>
        <w:t xml:space="preserve"> ред. </w:t>
      </w:r>
      <w:hyperlink r:id="rId19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25.10.2024 N 1435)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7. Методики расчета показателей мониторинга (за исключением методик, включенных в официальную статистическую методологию) утверждаются приказами федеральных органов исполнительной власти, которые являются ответственными за представление данных по показателям мониторинга.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8. Мониторинг проводится Федеральным агентством по делам молодежи ежегодно.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ar69"/>
      <w:bookmarkEnd w:id="2"/>
      <w:r w:rsidRPr="00727352">
        <w:rPr>
          <w:rFonts w:ascii="Times New Roman" w:hAnsi="Times New Roman" w:cs="Times New Roman"/>
        </w:rPr>
        <w:t xml:space="preserve">9. Федеральные органы исполнительной власти, ответственные за представление данных по показателям мониторинга, и Общероссийское общественно-государственное движение детей и молодежи "Движение первых" представляют в Федеральное агентство по делам молодежи в соответствии с установленной сферой ведения отчеты о показателях мониторинга в сроки и по </w:t>
      </w:r>
      <w:hyperlink r:id="rId20" w:history="1">
        <w:r w:rsidRPr="00727352">
          <w:rPr>
            <w:rFonts w:ascii="Times New Roman" w:hAnsi="Times New Roman" w:cs="Times New Roman"/>
            <w:color w:val="0000FF"/>
          </w:rPr>
          <w:t>формам</w:t>
        </w:r>
      </w:hyperlink>
      <w:r w:rsidRPr="00727352">
        <w:rPr>
          <w:rFonts w:ascii="Times New Roman" w:hAnsi="Times New Roman" w:cs="Times New Roman"/>
        </w:rPr>
        <w:t>, которые установлены Федеральным агентством по делам молодежи.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в</w:t>
      </w:r>
      <w:proofErr w:type="gramEnd"/>
      <w:r w:rsidRPr="00727352">
        <w:rPr>
          <w:rFonts w:ascii="Times New Roman" w:hAnsi="Times New Roman" w:cs="Times New Roman"/>
        </w:rPr>
        <w:t xml:space="preserve"> ред. Постановлений Правительства РФ от 25.10.2024 </w:t>
      </w:r>
      <w:hyperlink r:id="rId21" w:history="1">
        <w:r w:rsidRPr="00727352">
          <w:rPr>
            <w:rFonts w:ascii="Times New Roman" w:hAnsi="Times New Roman" w:cs="Times New Roman"/>
            <w:color w:val="0000FF"/>
          </w:rPr>
          <w:t>N 1435</w:t>
        </w:r>
      </w:hyperlink>
      <w:r w:rsidRPr="00727352">
        <w:rPr>
          <w:rFonts w:ascii="Times New Roman" w:hAnsi="Times New Roman" w:cs="Times New Roman"/>
        </w:rPr>
        <w:t xml:space="preserve">, от 17.07.2025 </w:t>
      </w:r>
      <w:hyperlink r:id="rId22" w:history="1">
        <w:r w:rsidRPr="00727352">
          <w:rPr>
            <w:rFonts w:ascii="Times New Roman" w:hAnsi="Times New Roman" w:cs="Times New Roman"/>
            <w:color w:val="0000FF"/>
          </w:rPr>
          <w:t>N 1076</w:t>
        </w:r>
      </w:hyperlink>
      <w:r w:rsidRPr="00727352">
        <w:rPr>
          <w:rFonts w:ascii="Times New Roman" w:hAnsi="Times New Roman" w:cs="Times New Roman"/>
        </w:rPr>
        <w:t>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ar71"/>
      <w:bookmarkEnd w:id="3"/>
      <w:r w:rsidRPr="00727352">
        <w:rPr>
          <w:rFonts w:ascii="Times New Roman" w:hAnsi="Times New Roman" w:cs="Times New Roman"/>
        </w:rPr>
        <w:t xml:space="preserve">10. </w:t>
      </w:r>
      <w:proofErr w:type="gramStart"/>
      <w:r w:rsidRPr="00727352">
        <w:rPr>
          <w:rFonts w:ascii="Times New Roman" w:hAnsi="Times New Roman" w:cs="Times New Roman"/>
        </w:rPr>
        <w:t xml:space="preserve">Федеральное агентство по делам молодежи до 1 августа года, следующего за отчетным годом, осуществляет подготовку отчета о результатах мониторинга, содержащего результаты анализа состояния молодежной политики в Российской Федерации, с учетом отчетов о показателях мониторинга, указанных в </w:t>
      </w:r>
      <w:hyperlink w:anchor="Par69" w:history="1">
        <w:r w:rsidRPr="00727352">
          <w:rPr>
            <w:rFonts w:ascii="Times New Roman" w:hAnsi="Times New Roman" w:cs="Times New Roman"/>
            <w:color w:val="0000FF"/>
          </w:rPr>
          <w:t>пункте 9</w:t>
        </w:r>
      </w:hyperlink>
      <w:r w:rsidRPr="00727352">
        <w:rPr>
          <w:rFonts w:ascii="Times New Roman" w:hAnsi="Times New Roman" w:cs="Times New Roman"/>
        </w:rPr>
        <w:t xml:space="preserve"> настоящих Правил, аналитических отчетов о результатах мониторинга, предусмотренных </w:t>
      </w:r>
      <w:hyperlink w:anchor="Par97" w:history="1">
        <w:r w:rsidRPr="00727352">
          <w:rPr>
            <w:rFonts w:ascii="Times New Roman" w:hAnsi="Times New Roman" w:cs="Times New Roman"/>
            <w:color w:val="0000FF"/>
          </w:rPr>
          <w:t>пунктом 4</w:t>
        </w:r>
      </w:hyperlink>
      <w:r w:rsidRPr="00727352">
        <w:rPr>
          <w:rFonts w:ascii="Times New Roman" w:hAnsi="Times New Roman" w:cs="Times New Roman"/>
        </w:rPr>
        <w:t xml:space="preserve"> Правил подготовки доклада о положении молодежи в Российской Федерации, утвержденных постановлением Правительства</w:t>
      </w:r>
      <w:proofErr w:type="gramEnd"/>
      <w:r w:rsidRPr="00727352">
        <w:rPr>
          <w:rFonts w:ascii="Times New Roman" w:hAnsi="Times New Roman" w:cs="Times New Roman"/>
        </w:rPr>
        <w:t xml:space="preserve"> </w:t>
      </w:r>
      <w:proofErr w:type="gramStart"/>
      <w:r w:rsidRPr="00727352">
        <w:rPr>
          <w:rFonts w:ascii="Times New Roman" w:hAnsi="Times New Roman" w:cs="Times New Roman"/>
        </w:rPr>
        <w:t xml:space="preserve">Российской Федерации от 15 октября 2022 г. N 1840 "Об утверждении Правил осуществления мониторинга реализации молодежной политики в Российской Федерации, Правил подготовки доклада о </w:t>
      </w:r>
      <w:r w:rsidRPr="00727352">
        <w:rPr>
          <w:rFonts w:ascii="Times New Roman" w:hAnsi="Times New Roman" w:cs="Times New Roman"/>
        </w:rPr>
        <w:lastRenderedPageBreak/>
        <w:t>положении молодежи в Российской Федерации, перечня обязательной информации, подлежащей мониторингу реализации молодежной политики в Российской Федерации, и перечня обязательной информации, подлежащей включению в доклад о положении молодежи в Российской Федерации", и информации, полученной в рамках федерального</w:t>
      </w:r>
      <w:proofErr w:type="gramEnd"/>
      <w:r w:rsidRPr="00727352">
        <w:rPr>
          <w:rFonts w:ascii="Times New Roman" w:hAnsi="Times New Roman" w:cs="Times New Roman"/>
        </w:rPr>
        <w:t xml:space="preserve"> статистического наблюдения в сфере молодежной политики.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(п. 10 в ред. </w:t>
      </w:r>
      <w:hyperlink r:id="rId23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25.10.2024 N 1435)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11. Результаты мониторинга включаются Федеральным агентством по делам молодежи в доклад о положении молодежи в Российской Федерации.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в</w:t>
      </w:r>
      <w:proofErr w:type="gramEnd"/>
      <w:r w:rsidRPr="00727352">
        <w:rPr>
          <w:rFonts w:ascii="Times New Roman" w:hAnsi="Times New Roman" w:cs="Times New Roman"/>
        </w:rPr>
        <w:t xml:space="preserve"> ред. </w:t>
      </w:r>
      <w:hyperlink r:id="rId24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25.10.2024 N 1435)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Default="00727352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727352" w:rsidRPr="00727352" w:rsidRDefault="0072735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lastRenderedPageBreak/>
        <w:t>Утверждены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постановлением Правительства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Российской Федерации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от 15 октября 2022 г. N 1840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4" w:name="Par85"/>
      <w:bookmarkEnd w:id="4"/>
      <w:r w:rsidRPr="00727352">
        <w:rPr>
          <w:rFonts w:ascii="Times New Roman" w:hAnsi="Times New Roman" w:cs="Times New Roman"/>
          <w:b/>
          <w:bCs/>
        </w:rPr>
        <w:t>ПРАВИЛА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ПОДГОТОВКИ ДОКЛАДА О ПОЛОЖЕНИИ МОЛОДЕЖИ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В РОССИЙСКОЙ ФЕДЕРАЦИИ</w:t>
      </w:r>
    </w:p>
    <w:p w:rsidR="00727352" w:rsidRPr="00727352" w:rsidRDefault="0072735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727352" w:rsidRPr="00727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7352" w:rsidRPr="00727352" w:rsidRDefault="00727352" w:rsidP="00727352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727352">
              <w:rPr>
                <w:rFonts w:ascii="Times New Roman" w:hAnsi="Times New Roman" w:cs="Times New Roman"/>
                <w:color w:val="392C69"/>
              </w:rPr>
              <w:t xml:space="preserve"> (в ред. Постановлений Правительства РФ от 25.10.2024 </w:t>
            </w:r>
            <w:hyperlink r:id="rId25" w:history="1">
              <w:r w:rsidRPr="00727352">
                <w:rPr>
                  <w:rFonts w:ascii="Times New Roman" w:hAnsi="Times New Roman" w:cs="Times New Roman"/>
                  <w:color w:val="0000FF"/>
                </w:rPr>
                <w:t>N 1435</w:t>
              </w:r>
            </w:hyperlink>
            <w:r w:rsidRPr="00727352">
              <w:rPr>
                <w:rFonts w:ascii="Times New Roman" w:hAnsi="Times New Roman" w:cs="Times New Roman"/>
                <w:color w:val="392C69"/>
              </w:rPr>
              <w:t>,</w:t>
            </w:r>
            <w:r>
              <w:rPr>
                <w:rFonts w:ascii="Times New Roman" w:hAnsi="Times New Roman" w:cs="Times New Roman"/>
                <w:color w:val="392C69"/>
              </w:rPr>
              <w:t xml:space="preserve"> </w:t>
            </w:r>
            <w:r w:rsidRPr="00727352">
              <w:rPr>
                <w:rFonts w:ascii="Times New Roman" w:hAnsi="Times New Roman" w:cs="Times New Roman"/>
                <w:color w:val="392C69"/>
              </w:rPr>
              <w:t xml:space="preserve">от 17.07.2025 </w:t>
            </w:r>
            <w:hyperlink r:id="rId26" w:history="1">
              <w:r w:rsidRPr="00727352">
                <w:rPr>
                  <w:rFonts w:ascii="Times New Roman" w:hAnsi="Times New Roman" w:cs="Times New Roman"/>
                  <w:color w:val="0000FF"/>
                </w:rPr>
                <w:t>N 1076</w:t>
              </w:r>
            </w:hyperlink>
            <w:r w:rsidRPr="0072735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1. Настоящие Правила устанавливают порядок подготовки доклада о положении молодежи в Российской Федерации (далее - доклад).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2. </w:t>
      </w:r>
      <w:proofErr w:type="gramStart"/>
      <w:r w:rsidRPr="00727352">
        <w:rPr>
          <w:rFonts w:ascii="Times New Roman" w:hAnsi="Times New Roman" w:cs="Times New Roman"/>
        </w:rPr>
        <w:t>Подготовка доклада осуществляется Федеральным агентством по делам молодежи при участии Министерства науки и высшего образования Российской Федерации, Министерства просвещения Российской Федерации, исполнительных органов субъектов Российской Федерации, органов публичной власти федеральной территории "Сириус", органов местного самоуправления, осуществляющих деятельность в сфере молодежной политики, с учетом предложений Общероссийского общественно-государственного движения детей и молодежи "Движение первых", молодежных и иных общественных объединений, осуществляющих деятельность в</w:t>
      </w:r>
      <w:proofErr w:type="gramEnd"/>
      <w:r w:rsidRPr="00727352">
        <w:rPr>
          <w:rFonts w:ascii="Times New Roman" w:hAnsi="Times New Roman" w:cs="Times New Roman"/>
        </w:rPr>
        <w:t xml:space="preserve"> указанной сфере.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(в ред. Постановлений Правительства РФ от 25.10.2024 </w:t>
      </w:r>
      <w:hyperlink r:id="rId27" w:history="1">
        <w:r w:rsidRPr="00727352">
          <w:rPr>
            <w:rFonts w:ascii="Times New Roman" w:hAnsi="Times New Roman" w:cs="Times New Roman"/>
            <w:color w:val="0000FF"/>
          </w:rPr>
          <w:t>N 1435</w:t>
        </w:r>
      </w:hyperlink>
      <w:r w:rsidRPr="00727352">
        <w:rPr>
          <w:rFonts w:ascii="Times New Roman" w:hAnsi="Times New Roman" w:cs="Times New Roman"/>
        </w:rPr>
        <w:t xml:space="preserve">, от 17.07.2025 </w:t>
      </w:r>
      <w:hyperlink r:id="rId28" w:history="1">
        <w:r w:rsidRPr="00727352">
          <w:rPr>
            <w:rFonts w:ascii="Times New Roman" w:hAnsi="Times New Roman" w:cs="Times New Roman"/>
            <w:color w:val="0000FF"/>
          </w:rPr>
          <w:t>N 1076</w:t>
        </w:r>
      </w:hyperlink>
      <w:r w:rsidRPr="00727352">
        <w:rPr>
          <w:rFonts w:ascii="Times New Roman" w:hAnsi="Times New Roman" w:cs="Times New Roman"/>
        </w:rPr>
        <w:t>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3. </w:t>
      </w:r>
      <w:proofErr w:type="gramStart"/>
      <w:r w:rsidRPr="00727352">
        <w:rPr>
          <w:rFonts w:ascii="Times New Roman" w:hAnsi="Times New Roman" w:cs="Times New Roman"/>
        </w:rPr>
        <w:t xml:space="preserve">Уполномоченные органы местного самоуправления ежегодно, не позднее 1 марта года, следующего за отчетным годом, представляют в уполномоченный исполнительный орган субъекта Российской Федерации в сфере молодежной политики (далее - исполнительный орган субъекта Российской Федерации) подписанные усиленными квалифицированными электронными подписями руководителей аналитические отчеты о результатах мониторинга реализации молодежной политики в Российской Федерации (далее - аналитический отчет) по </w:t>
      </w:r>
      <w:hyperlink r:id="rId29" w:history="1">
        <w:r w:rsidRPr="00727352">
          <w:rPr>
            <w:rFonts w:ascii="Times New Roman" w:hAnsi="Times New Roman" w:cs="Times New Roman"/>
            <w:color w:val="0000FF"/>
          </w:rPr>
          <w:t>форме</w:t>
        </w:r>
      </w:hyperlink>
      <w:r w:rsidRPr="00727352">
        <w:rPr>
          <w:rFonts w:ascii="Times New Roman" w:hAnsi="Times New Roman" w:cs="Times New Roman"/>
        </w:rPr>
        <w:t>, утверждаемой Федеральным агентством по делам молодежи</w:t>
      </w:r>
      <w:proofErr w:type="gramEnd"/>
      <w:r w:rsidRPr="00727352">
        <w:rPr>
          <w:rFonts w:ascii="Times New Roman" w:hAnsi="Times New Roman" w:cs="Times New Roman"/>
        </w:rPr>
        <w:t>, а также предложения для включения в доклад с учетом предложений, поступивших от местных молодежных и иных общественных объединений, осуществляющих деятельность в сфере молодежной политики.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(в ред. Постановлений Правительства РФ от 25.10.2024 </w:t>
      </w:r>
      <w:hyperlink r:id="rId30" w:history="1">
        <w:r w:rsidRPr="00727352">
          <w:rPr>
            <w:rFonts w:ascii="Times New Roman" w:hAnsi="Times New Roman" w:cs="Times New Roman"/>
            <w:color w:val="0000FF"/>
          </w:rPr>
          <w:t>N 1435</w:t>
        </w:r>
      </w:hyperlink>
      <w:r w:rsidRPr="00727352">
        <w:rPr>
          <w:rFonts w:ascii="Times New Roman" w:hAnsi="Times New Roman" w:cs="Times New Roman"/>
        </w:rPr>
        <w:t xml:space="preserve">, от 17.07.2025 </w:t>
      </w:r>
      <w:hyperlink r:id="rId31" w:history="1">
        <w:r w:rsidRPr="00727352">
          <w:rPr>
            <w:rFonts w:ascii="Times New Roman" w:hAnsi="Times New Roman" w:cs="Times New Roman"/>
            <w:color w:val="0000FF"/>
          </w:rPr>
          <w:t>N 1076</w:t>
        </w:r>
      </w:hyperlink>
      <w:r w:rsidRPr="00727352">
        <w:rPr>
          <w:rFonts w:ascii="Times New Roman" w:hAnsi="Times New Roman" w:cs="Times New Roman"/>
        </w:rPr>
        <w:t>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ar97"/>
      <w:bookmarkEnd w:id="5"/>
      <w:r w:rsidRPr="00727352">
        <w:rPr>
          <w:rFonts w:ascii="Times New Roman" w:hAnsi="Times New Roman" w:cs="Times New Roman"/>
        </w:rPr>
        <w:t xml:space="preserve">4. </w:t>
      </w:r>
      <w:proofErr w:type="gramStart"/>
      <w:r w:rsidRPr="00727352">
        <w:rPr>
          <w:rFonts w:ascii="Times New Roman" w:hAnsi="Times New Roman" w:cs="Times New Roman"/>
        </w:rPr>
        <w:t xml:space="preserve">Исполнительные органы субъектов Российской Федерации, органы публичной власти федеральной территории "Сириус" ежегодно, не позднее 1 мая года, следующего за отчетным годом, представляют в Федеральное агентство по делам молодежи в соответствии с установленной сферой ведения посредством федеральной государственной автоматизированной информационной системы, предусмотренной </w:t>
      </w:r>
      <w:hyperlink r:id="rId32" w:history="1">
        <w:r w:rsidRPr="00727352">
          <w:rPr>
            <w:rFonts w:ascii="Times New Roman" w:hAnsi="Times New Roman" w:cs="Times New Roman"/>
            <w:color w:val="0000FF"/>
          </w:rPr>
          <w:t>пунктом 3 части 2.1 статьи 11</w:t>
        </w:r>
      </w:hyperlink>
      <w:r w:rsidRPr="00727352">
        <w:rPr>
          <w:rFonts w:ascii="Times New Roman" w:hAnsi="Times New Roman" w:cs="Times New Roman"/>
        </w:rPr>
        <w:t xml:space="preserve"> Федерального закона "О молодежной политике в Российской Федерации", подписанные усиленными квалифицированными электронными подписями</w:t>
      </w:r>
      <w:proofErr w:type="gramEnd"/>
      <w:r w:rsidRPr="00727352">
        <w:rPr>
          <w:rFonts w:ascii="Times New Roman" w:hAnsi="Times New Roman" w:cs="Times New Roman"/>
        </w:rPr>
        <w:t xml:space="preserve"> руководителей аналитические отчеты, подготовленные с учетом аналитических отчетов уполномоченных органов местного самоуправления, по </w:t>
      </w:r>
      <w:hyperlink r:id="rId33" w:history="1">
        <w:r w:rsidRPr="00727352">
          <w:rPr>
            <w:rFonts w:ascii="Times New Roman" w:hAnsi="Times New Roman" w:cs="Times New Roman"/>
            <w:color w:val="0000FF"/>
          </w:rPr>
          <w:t>форме</w:t>
        </w:r>
      </w:hyperlink>
      <w:r w:rsidRPr="00727352">
        <w:rPr>
          <w:rFonts w:ascii="Times New Roman" w:hAnsi="Times New Roman" w:cs="Times New Roman"/>
        </w:rPr>
        <w:t>, утверждаемой Федеральным агентством по делам молодежи, а также предложения для включения в доклад с учетом предложений, поступивших от региональных молодежных и иных общественных объединений, осуществляющих деятельность в сфере молодежной политики.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(в ред. Постановлений Правительства РФ от 25.10.2024 </w:t>
      </w:r>
      <w:hyperlink r:id="rId34" w:history="1">
        <w:r w:rsidRPr="00727352">
          <w:rPr>
            <w:rFonts w:ascii="Times New Roman" w:hAnsi="Times New Roman" w:cs="Times New Roman"/>
            <w:color w:val="0000FF"/>
          </w:rPr>
          <w:t>N 1435</w:t>
        </w:r>
      </w:hyperlink>
      <w:r w:rsidRPr="00727352">
        <w:rPr>
          <w:rFonts w:ascii="Times New Roman" w:hAnsi="Times New Roman" w:cs="Times New Roman"/>
        </w:rPr>
        <w:t xml:space="preserve">, от 17.07.2025 </w:t>
      </w:r>
      <w:hyperlink r:id="rId35" w:history="1">
        <w:r w:rsidRPr="00727352">
          <w:rPr>
            <w:rFonts w:ascii="Times New Roman" w:hAnsi="Times New Roman" w:cs="Times New Roman"/>
            <w:color w:val="0000FF"/>
          </w:rPr>
          <w:t>N 1076</w:t>
        </w:r>
      </w:hyperlink>
      <w:r w:rsidRPr="00727352">
        <w:rPr>
          <w:rFonts w:ascii="Times New Roman" w:hAnsi="Times New Roman" w:cs="Times New Roman"/>
        </w:rPr>
        <w:t>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5. </w:t>
      </w:r>
      <w:proofErr w:type="gramStart"/>
      <w:r w:rsidRPr="00727352">
        <w:rPr>
          <w:rFonts w:ascii="Times New Roman" w:hAnsi="Times New Roman" w:cs="Times New Roman"/>
        </w:rPr>
        <w:t>Министерство науки и высшего образования Российской Федерации, Министерство просвещения Российской Федерации, Общероссийское общественно-государственное движение детей и молодежи "Движение первых" не позднее 1 августа года, следующего за отчетным годом, направляют в Федеральное агентство по делам молодежи предложения для включения в доклад с учетом предложений, поступивших от общероссийских, межрегиональных молодежных и иных общественных объединений, осуществляющих деятельность в сфере молодежной политики.</w:t>
      </w:r>
      <w:proofErr w:type="gramEnd"/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в</w:t>
      </w:r>
      <w:proofErr w:type="gramEnd"/>
      <w:r w:rsidRPr="00727352">
        <w:rPr>
          <w:rFonts w:ascii="Times New Roman" w:hAnsi="Times New Roman" w:cs="Times New Roman"/>
        </w:rPr>
        <w:t xml:space="preserve"> ред. Постановлений Правительства РФ от 25.10.2024 </w:t>
      </w:r>
      <w:hyperlink r:id="rId36" w:history="1">
        <w:r w:rsidRPr="00727352">
          <w:rPr>
            <w:rFonts w:ascii="Times New Roman" w:hAnsi="Times New Roman" w:cs="Times New Roman"/>
            <w:color w:val="0000FF"/>
          </w:rPr>
          <w:t>N 1435</w:t>
        </w:r>
      </w:hyperlink>
      <w:r w:rsidRPr="00727352">
        <w:rPr>
          <w:rFonts w:ascii="Times New Roman" w:hAnsi="Times New Roman" w:cs="Times New Roman"/>
        </w:rPr>
        <w:t xml:space="preserve">, от 17.07.2025 </w:t>
      </w:r>
      <w:hyperlink r:id="rId37" w:history="1">
        <w:r w:rsidRPr="00727352">
          <w:rPr>
            <w:rFonts w:ascii="Times New Roman" w:hAnsi="Times New Roman" w:cs="Times New Roman"/>
            <w:color w:val="0000FF"/>
          </w:rPr>
          <w:t>N 1076</w:t>
        </w:r>
      </w:hyperlink>
      <w:r w:rsidRPr="00727352">
        <w:rPr>
          <w:rFonts w:ascii="Times New Roman" w:hAnsi="Times New Roman" w:cs="Times New Roman"/>
        </w:rPr>
        <w:t>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6. Федеральное агентство по делам молодежи ежегодно готовит доклад за календарный год, </w:t>
      </w:r>
      <w:r w:rsidRPr="00727352">
        <w:rPr>
          <w:rFonts w:ascii="Times New Roman" w:hAnsi="Times New Roman" w:cs="Times New Roman"/>
        </w:rPr>
        <w:lastRenderedPageBreak/>
        <w:t>предшествующий году подготовки доклада, согласовывает его с Министерством науки и высшего образования Российской Федерации и Министерством просвещения Российской Федерации и представляет в Правительство Российской Федерации до 1 октября текущего года.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п</w:t>
      </w:r>
      <w:proofErr w:type="gramEnd"/>
      <w:r w:rsidRPr="00727352">
        <w:rPr>
          <w:rFonts w:ascii="Times New Roman" w:hAnsi="Times New Roman" w:cs="Times New Roman"/>
        </w:rPr>
        <w:t xml:space="preserve">. 6 в ред. </w:t>
      </w:r>
      <w:hyperlink r:id="rId38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25.10.2024 N 1435)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7. </w:t>
      </w:r>
      <w:proofErr w:type="gramStart"/>
      <w:r w:rsidRPr="00727352">
        <w:rPr>
          <w:rFonts w:ascii="Times New Roman" w:hAnsi="Times New Roman" w:cs="Times New Roman"/>
        </w:rPr>
        <w:t xml:space="preserve">Доклад содержит информацию, в том числе официальную статистическую информацию, характеризующую положение молодежи в Российской Федерации, представленную в </w:t>
      </w:r>
      <w:hyperlink w:anchor="Par216" w:history="1">
        <w:r w:rsidRPr="00727352">
          <w:rPr>
            <w:rFonts w:ascii="Times New Roman" w:hAnsi="Times New Roman" w:cs="Times New Roman"/>
            <w:color w:val="0000FF"/>
          </w:rPr>
          <w:t>перечне</w:t>
        </w:r>
      </w:hyperlink>
      <w:r w:rsidRPr="00727352">
        <w:rPr>
          <w:rFonts w:ascii="Times New Roman" w:hAnsi="Times New Roman" w:cs="Times New Roman"/>
        </w:rPr>
        <w:t xml:space="preserve"> обязательной информации, подлежащей включению в доклад о положении молодежи в Российской Федерации, утвержденном постановлением Правительства Российской Федерации от 15 октября 2022 г. N 1840 "Об утверждении Правил осуществления мониторинга реализации молодежной политики в Российской Федерации, Правил подготовки доклада о положении молодежи в</w:t>
      </w:r>
      <w:proofErr w:type="gramEnd"/>
      <w:r w:rsidRPr="00727352">
        <w:rPr>
          <w:rFonts w:ascii="Times New Roman" w:hAnsi="Times New Roman" w:cs="Times New Roman"/>
        </w:rPr>
        <w:t xml:space="preserve"> </w:t>
      </w:r>
      <w:proofErr w:type="gramStart"/>
      <w:r w:rsidRPr="00727352">
        <w:rPr>
          <w:rFonts w:ascii="Times New Roman" w:hAnsi="Times New Roman" w:cs="Times New Roman"/>
        </w:rPr>
        <w:t xml:space="preserve">Российской Федерации, перечня обязательной информации, подлежащей мониторингу реализации молодежной политики в Российской Федерации, и перечня обязательной информации, подлежащей включению в доклад о положении молодежи в Российской Федерации", и составляется на основе отчета о результатах мониторинга, указанного в </w:t>
      </w:r>
      <w:hyperlink w:anchor="Par71" w:history="1">
        <w:r w:rsidRPr="00727352">
          <w:rPr>
            <w:rFonts w:ascii="Times New Roman" w:hAnsi="Times New Roman" w:cs="Times New Roman"/>
            <w:color w:val="0000FF"/>
          </w:rPr>
          <w:t>пункте 10</w:t>
        </w:r>
      </w:hyperlink>
      <w:r w:rsidRPr="00727352">
        <w:rPr>
          <w:rFonts w:ascii="Times New Roman" w:hAnsi="Times New Roman" w:cs="Times New Roman"/>
        </w:rPr>
        <w:t xml:space="preserve"> Правил осуществления мониторинга реализации молодежной политики в Российской Федерации, утвержденных постановлением Правительства Российской Федерации от 15 октября 2022 г. N 1840</w:t>
      </w:r>
      <w:proofErr w:type="gramEnd"/>
      <w:r w:rsidRPr="00727352">
        <w:rPr>
          <w:rFonts w:ascii="Times New Roman" w:hAnsi="Times New Roman" w:cs="Times New Roman"/>
        </w:rPr>
        <w:t xml:space="preserve"> "Об утверждении Правил осуществления мониторинга реализации молодежной политики в Российской Федерации, Правил подготовки доклада о положении молодежи в Российской Федерации, перечня обязательной информации, подлежащей мониторингу реализации молодежной политики в Российской Федерации, и перечня обязательной информации, подлежащей включению в доклад о положении молодежи в Российской Федерации".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(в ред. </w:t>
      </w:r>
      <w:hyperlink r:id="rId39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25.10.2024 N 1435)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8. При подготовке доклада учитываются принципы молодежной политики в Российской Федерации и основные направления реализации молодежной политики в Российской Федерации, предусмотренные </w:t>
      </w:r>
      <w:hyperlink r:id="rId40" w:history="1">
        <w:r w:rsidRPr="00727352">
          <w:rPr>
            <w:rFonts w:ascii="Times New Roman" w:hAnsi="Times New Roman" w:cs="Times New Roman"/>
            <w:color w:val="0000FF"/>
          </w:rPr>
          <w:t>статьями 5</w:t>
        </w:r>
      </w:hyperlink>
      <w:r w:rsidRPr="00727352">
        <w:rPr>
          <w:rFonts w:ascii="Times New Roman" w:hAnsi="Times New Roman" w:cs="Times New Roman"/>
        </w:rPr>
        <w:t xml:space="preserve"> и </w:t>
      </w:r>
      <w:hyperlink r:id="rId41" w:history="1">
        <w:r w:rsidRPr="00727352">
          <w:rPr>
            <w:rFonts w:ascii="Times New Roman" w:hAnsi="Times New Roman" w:cs="Times New Roman"/>
            <w:color w:val="0000FF"/>
          </w:rPr>
          <w:t>6</w:t>
        </w:r>
      </w:hyperlink>
      <w:r w:rsidRPr="00727352">
        <w:rPr>
          <w:rFonts w:ascii="Times New Roman" w:hAnsi="Times New Roman" w:cs="Times New Roman"/>
        </w:rPr>
        <w:t xml:space="preserve"> Федерального закона "О молодежной политике в Российской Федерации".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9. Доклад состоит из разделов и подразделов, характеризующих положение молодежи в Российской Федерации и реализацию государственной молодежной политики, в соответствии со </w:t>
      </w:r>
      <w:hyperlink w:anchor="Par125" w:history="1">
        <w:r w:rsidRPr="00727352">
          <w:rPr>
            <w:rFonts w:ascii="Times New Roman" w:hAnsi="Times New Roman" w:cs="Times New Roman"/>
            <w:color w:val="0000FF"/>
          </w:rPr>
          <w:t>структурой</w:t>
        </w:r>
      </w:hyperlink>
      <w:r w:rsidRPr="00727352">
        <w:rPr>
          <w:rFonts w:ascii="Times New Roman" w:hAnsi="Times New Roman" w:cs="Times New Roman"/>
        </w:rPr>
        <w:t xml:space="preserve"> согласно приложению.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10. </w:t>
      </w:r>
      <w:proofErr w:type="gramStart"/>
      <w:r w:rsidRPr="00727352">
        <w:rPr>
          <w:rFonts w:ascii="Times New Roman" w:hAnsi="Times New Roman" w:cs="Times New Roman"/>
        </w:rPr>
        <w:t xml:space="preserve">Федеральное агентство по делам молодежи доводит доклад до сведения федеральных органов исполнительной власти, ответственных за представление данных по показателям мониторинга, определенных в соответствии с </w:t>
      </w:r>
      <w:hyperlink w:anchor="Par65" w:history="1">
        <w:r w:rsidRPr="00727352">
          <w:rPr>
            <w:rFonts w:ascii="Times New Roman" w:hAnsi="Times New Roman" w:cs="Times New Roman"/>
            <w:color w:val="0000FF"/>
          </w:rPr>
          <w:t>пунктом 6</w:t>
        </w:r>
      </w:hyperlink>
      <w:r w:rsidRPr="00727352">
        <w:rPr>
          <w:rFonts w:ascii="Times New Roman" w:hAnsi="Times New Roman" w:cs="Times New Roman"/>
        </w:rPr>
        <w:t xml:space="preserve"> Правил осуществления мониторинга реализации молодежной политики в Российской Федерации, утвержденных постановлением Правительства Российской Федерации от 15 октября 2022 г. N 1840 "Об утверждении Правил осуществления мониторинга реализации молодежной политики в Российской Федерации, Правил подготовки</w:t>
      </w:r>
      <w:proofErr w:type="gramEnd"/>
      <w:r w:rsidRPr="00727352">
        <w:rPr>
          <w:rFonts w:ascii="Times New Roman" w:hAnsi="Times New Roman" w:cs="Times New Roman"/>
        </w:rPr>
        <w:t xml:space="preserve"> </w:t>
      </w:r>
      <w:proofErr w:type="gramStart"/>
      <w:r w:rsidRPr="00727352">
        <w:rPr>
          <w:rFonts w:ascii="Times New Roman" w:hAnsi="Times New Roman" w:cs="Times New Roman"/>
        </w:rPr>
        <w:t>доклада о положении молодежи в Российской Федерации, перечня обязательной информации, подлежащей мониторингу реализации молодежной политики в Российской Федерации, и перечня обязательной информации, подлежащей включению в доклад о положении молодежи в Российской Федерации", исполнительных органов субъектов Российской Федерации, органов публичной власти федеральной территории "Сириус", подведомственных Федеральному агентству по делам молодежи учреждений молодежной политики в течение 20 рабочих дней со дня представления</w:t>
      </w:r>
      <w:proofErr w:type="gramEnd"/>
      <w:r w:rsidRPr="00727352">
        <w:rPr>
          <w:rFonts w:ascii="Times New Roman" w:hAnsi="Times New Roman" w:cs="Times New Roman"/>
        </w:rPr>
        <w:t xml:space="preserve"> доклада в Правительство Российской Федерации.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(п. 10 в ред. </w:t>
      </w:r>
      <w:hyperlink r:id="rId42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11. Исполнительные органы субъектов Российской Федерации доводят доклад до сведения расположенных на территории соответствующего субъекта Российской Федерации органов местного самоуправления, подведомственных учреждений молодежной политики в течение 10 рабочих дней со дня получения доклада.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п</w:t>
      </w:r>
      <w:proofErr w:type="gramEnd"/>
      <w:r w:rsidRPr="00727352">
        <w:rPr>
          <w:rFonts w:ascii="Times New Roman" w:hAnsi="Times New Roman" w:cs="Times New Roman"/>
        </w:rPr>
        <w:t xml:space="preserve">. 11 в ред. </w:t>
      </w:r>
      <w:hyperlink r:id="rId43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12. Органы местного самоуправления доводят доклад до сведения подведомственных учреждений молодежной политики в течение 10 рабочих дней со дня получения доклада.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п</w:t>
      </w:r>
      <w:proofErr w:type="gramEnd"/>
      <w:r w:rsidRPr="00727352">
        <w:rPr>
          <w:rFonts w:ascii="Times New Roman" w:hAnsi="Times New Roman" w:cs="Times New Roman"/>
        </w:rPr>
        <w:t xml:space="preserve">. 12 в ред. </w:t>
      </w:r>
      <w:hyperlink r:id="rId44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lastRenderedPageBreak/>
        <w:t>13. Доклад размещается на официальном сайте Федерального агентства по делам молодежи в информационно-телекоммуникационной сети "Интернет" в течение 10 рабочих дней со дня представления доклада в Правительство Российской Федерации.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п</w:t>
      </w:r>
      <w:proofErr w:type="gramEnd"/>
      <w:r w:rsidRPr="00727352">
        <w:rPr>
          <w:rFonts w:ascii="Times New Roman" w:hAnsi="Times New Roman" w:cs="Times New Roman"/>
        </w:rPr>
        <w:t xml:space="preserve">. 13 введен </w:t>
      </w:r>
      <w:hyperlink r:id="rId45" w:history="1">
        <w:r w:rsidRPr="0072735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Приложение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к Правилам подготовки доклада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о положении молодежи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в Российской Федерации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6" w:name="Par125"/>
      <w:bookmarkEnd w:id="6"/>
      <w:r w:rsidRPr="00727352">
        <w:rPr>
          <w:rFonts w:ascii="Times New Roman" w:hAnsi="Times New Roman" w:cs="Times New Roman"/>
          <w:b/>
          <w:bCs/>
        </w:rPr>
        <w:t>СТРУКТУРА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ДОКЛАДА О ПОЛОЖЕНИИ МОЛОДЕЖИ В РОССИЙСКОЙ ФЕДЕРАЦИИ</w:t>
      </w:r>
    </w:p>
    <w:p w:rsidR="00727352" w:rsidRPr="00727352" w:rsidRDefault="0072735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727352" w:rsidRPr="00727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7352" w:rsidRPr="00727352" w:rsidRDefault="00727352" w:rsidP="00727352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727352">
              <w:rPr>
                <w:rFonts w:ascii="Times New Roman" w:hAnsi="Times New Roman" w:cs="Times New Roman"/>
                <w:color w:val="392C69"/>
              </w:rPr>
              <w:t xml:space="preserve"> (в ред. Постановлений Правительства РФ от 25.10.2024 </w:t>
            </w:r>
            <w:hyperlink r:id="rId46" w:history="1">
              <w:r w:rsidRPr="00727352">
                <w:rPr>
                  <w:rFonts w:ascii="Times New Roman" w:hAnsi="Times New Roman" w:cs="Times New Roman"/>
                  <w:color w:val="0000FF"/>
                </w:rPr>
                <w:t>N 1435</w:t>
              </w:r>
            </w:hyperlink>
            <w:r w:rsidRPr="00727352">
              <w:rPr>
                <w:rFonts w:ascii="Times New Roman" w:hAnsi="Times New Roman" w:cs="Times New Roman"/>
                <w:color w:val="392C69"/>
              </w:rPr>
              <w:t>,</w:t>
            </w:r>
            <w:r>
              <w:rPr>
                <w:rFonts w:ascii="Times New Roman" w:hAnsi="Times New Roman" w:cs="Times New Roman"/>
                <w:color w:val="392C69"/>
              </w:rPr>
              <w:t xml:space="preserve"> </w:t>
            </w:r>
            <w:r w:rsidRPr="00727352">
              <w:rPr>
                <w:rFonts w:ascii="Times New Roman" w:hAnsi="Times New Roman" w:cs="Times New Roman"/>
                <w:color w:val="392C69"/>
              </w:rPr>
              <w:t xml:space="preserve">от 17.07.2025 </w:t>
            </w:r>
            <w:hyperlink r:id="rId47" w:history="1">
              <w:r w:rsidRPr="00727352">
                <w:rPr>
                  <w:rFonts w:ascii="Times New Roman" w:hAnsi="Times New Roman" w:cs="Times New Roman"/>
                  <w:color w:val="0000FF"/>
                </w:rPr>
                <w:t>N 1076</w:t>
              </w:r>
            </w:hyperlink>
            <w:r w:rsidRPr="0072735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1. Первый раздел имеет наименование "I. Молодежь Российской Федерации: основные характеристики".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2. Второй раздел имеет наименование "II. Основные цели и задачи молодежной политики в Российской Федерации с учетом национальных целей развития Российской Федерации и особенности их достижения в отчетном году".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3. Третий раздел: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а) имеет наименование "III. Система федеральных органов исполнительной власти, исполнительных органов субъектов Российской Федерации и органов местного самоуправления, обеспечивающих реализацию молодежной политики в Российской Федерации. Инфраструктура молодежной политики";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б) включает в себя подразделы со следующими наименованиями: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"1. Система федеральных органов исполнительной власти, исполнительных органов субъектов Российской Федерации и органов местного самоуправления, обеспечивающих реализацию молодежной политики в Российской Федерации";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"2. Организации, осуществляющие деятельность в сфере молодежной политики в Российской Федерации за счет средств федерального бюджета, бюджетов субъектов Российской Федерации и (или) местных бюджетов";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"3. Молодежные общественные объединения";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"4. Общероссийское общественно-государственное движение детей и молодежи "Движение первых".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(абзац введен </w:t>
      </w:r>
      <w:hyperlink r:id="rId48" w:history="1">
        <w:r w:rsidRPr="0072735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spellStart"/>
      <w:r w:rsidRPr="00727352">
        <w:rPr>
          <w:rFonts w:ascii="Times New Roman" w:hAnsi="Times New Roman" w:cs="Times New Roman"/>
        </w:rPr>
        <w:t>пп</w:t>
      </w:r>
      <w:proofErr w:type="spellEnd"/>
      <w:r w:rsidRPr="00727352">
        <w:rPr>
          <w:rFonts w:ascii="Times New Roman" w:hAnsi="Times New Roman" w:cs="Times New Roman"/>
        </w:rPr>
        <w:t xml:space="preserve">. "б" в ред. </w:t>
      </w:r>
      <w:hyperlink r:id="rId49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25.10.2024 N 1435)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4. Четвертый раздел: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а) имеет наименование "IV. Механизмы реализации основных направлений молодежной политики в Российской Федерации";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б) включает в себя подразделы со следующими наименованиями: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"1. Реализация федеральными органами исполнительной власти основных направлений </w:t>
      </w:r>
      <w:r w:rsidRPr="00727352">
        <w:rPr>
          <w:rFonts w:ascii="Times New Roman" w:hAnsi="Times New Roman" w:cs="Times New Roman"/>
        </w:rPr>
        <w:lastRenderedPageBreak/>
        <w:t>молодежной политики в Российской Федерации с использованием инструментов программно-целевого планирования";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"2. Обеспечение реализации основных направлений молодежной политики на территории субъектов Российской Федерации".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5. Пятый раздел имеет наименование "V. Расходы на реализацию молодежной политики в Российской Федерации".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в</w:t>
      </w:r>
      <w:proofErr w:type="gramEnd"/>
      <w:r w:rsidRPr="00727352">
        <w:rPr>
          <w:rFonts w:ascii="Times New Roman" w:hAnsi="Times New Roman" w:cs="Times New Roman"/>
        </w:rPr>
        <w:t xml:space="preserve"> ред. </w:t>
      </w:r>
      <w:hyperlink r:id="rId50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25.10.2024 N 1435)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6. Шестой раздел имеет наименование "VI. Принятые в отчетном году нормативные правовые акты в сфере молодежной политики в Российской Федерации".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7. Седьмой раздел имеет наименование "VII. Прогноз развития системы молодежной политики в Российской Федерации и перспективные задачи на среднесрочный период с учетом вызовов и тенденций, стоящих перед системой молодежной политики в Российской Федерации".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8. Восьмой раздел имеет наименование "VIII. Дополнительная информация".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Default="00727352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727352" w:rsidRPr="00727352" w:rsidRDefault="0072735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lastRenderedPageBreak/>
        <w:t>Утвержден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постановлением Правительства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Российской Федерации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от 15 октября 2022 г. N 1840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7" w:name="Par162"/>
      <w:bookmarkEnd w:id="7"/>
      <w:r w:rsidRPr="00727352">
        <w:rPr>
          <w:rFonts w:ascii="Times New Roman" w:hAnsi="Times New Roman" w:cs="Times New Roman"/>
          <w:b/>
          <w:bCs/>
        </w:rPr>
        <w:t>ПЕРЕЧЕНЬ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ОБЯЗАТЕЛЬНОЙ ИНФОРМАЦИИ, ПОДЛЕЖАЩЕЙ МОНИТОРИНГУ РЕАЛИЗАЦИИ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МОЛОДЕЖНОЙ ПОЛИТИКИ В РОССИЙСКОЙ ФЕДЕРАЦИИ</w:t>
      </w:r>
    </w:p>
    <w:p w:rsidR="00727352" w:rsidRPr="00727352" w:rsidRDefault="0072735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727352" w:rsidRPr="00727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7352" w:rsidRPr="00727352" w:rsidRDefault="00727352" w:rsidP="00727352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727352">
              <w:rPr>
                <w:rFonts w:ascii="Times New Roman" w:hAnsi="Times New Roman" w:cs="Times New Roman"/>
                <w:color w:val="392C69"/>
              </w:rPr>
              <w:t xml:space="preserve"> (в ред. Постановлений Правительства РФ от 25.10.2024 </w:t>
            </w:r>
            <w:hyperlink r:id="rId51" w:history="1">
              <w:r w:rsidRPr="00727352">
                <w:rPr>
                  <w:rFonts w:ascii="Times New Roman" w:hAnsi="Times New Roman" w:cs="Times New Roman"/>
                  <w:color w:val="0000FF"/>
                </w:rPr>
                <w:t>N 1435</w:t>
              </w:r>
            </w:hyperlink>
            <w:r w:rsidRPr="00727352">
              <w:rPr>
                <w:rFonts w:ascii="Times New Roman" w:hAnsi="Times New Roman" w:cs="Times New Roman"/>
                <w:color w:val="392C69"/>
              </w:rPr>
              <w:t>,</w:t>
            </w:r>
            <w:r>
              <w:rPr>
                <w:rFonts w:ascii="Times New Roman" w:hAnsi="Times New Roman" w:cs="Times New Roman"/>
                <w:color w:val="392C69"/>
              </w:rPr>
              <w:t xml:space="preserve"> </w:t>
            </w:r>
            <w:r w:rsidRPr="00727352">
              <w:rPr>
                <w:rFonts w:ascii="Times New Roman" w:hAnsi="Times New Roman" w:cs="Times New Roman"/>
                <w:color w:val="392C69"/>
              </w:rPr>
              <w:t xml:space="preserve">от 17.07.2025 </w:t>
            </w:r>
            <w:hyperlink r:id="rId52" w:history="1">
              <w:r w:rsidRPr="00727352">
                <w:rPr>
                  <w:rFonts w:ascii="Times New Roman" w:hAnsi="Times New Roman" w:cs="Times New Roman"/>
                  <w:color w:val="0000FF"/>
                </w:rPr>
                <w:t>N 1076</w:t>
              </w:r>
            </w:hyperlink>
            <w:r w:rsidRPr="0072735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1. Демографические показатели молодежи: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численность молодежи (в том числе число лиц мужского пола и число лиц женского пола);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доля молодежи в общей численности населения;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доля молодежи, проживающей в городской местности (в общей численности молодежи и в общей численности городского населения);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доля молодежи, проживающей в сельской местности (в общей численности молодежи и в общей численности сельского населения).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2. Социально-экономическое положение молодежи в Российской Федерации, в том числе: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уровень занятости молодежи в возрасте от 15 до 35 лет (включительно);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средний доход на 1 гражданина в возрасте от 14 до 35 лет (включительно);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доля лиц в возрасте от 14 до 35 лет (включительно), имеющих доход ниже границы бедности в целом по Российской Федерации;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уровень безработицы в молодежной среде от 15 до 35 лет (включительно).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(абзац введен </w:t>
      </w:r>
      <w:hyperlink r:id="rId53" w:history="1">
        <w:r w:rsidRPr="0072735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(п. 2 в ред. </w:t>
      </w:r>
      <w:hyperlink r:id="rId54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25.10.2024 N 1435)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3. Уровень образования молодежи, включая долю молодежи, имеющей среднее общее и (или) среднее профессиональное и (или) высшее образование.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4. Положение молодых семей: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количество молодых семей, в том числе имеющих детей;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средний доход молодой семьи;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жилищные условия молодых семей.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5. Федеральные органы исполнительной власти, исполнительные органы субъектов Российской Федерации, органы публичной власти федеральной территории "Сириус", органы местного самоуправления, реализующие полномочия в сфере молодежной политики (далее - органы молодежной политики). Инфраструктура молодежной политики: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органы молодежной политики (количество, кадровое обеспечение);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государственные и муниципальные учреждения, осуществляющие деятельность по реализации молодежной политики, и иные организации, осуществляющие деятельность по реализации молодежной политики в Российской Федерации, за счет средств федерального бюджета, бюджетов субъектов Российской Федерации и (или) местных бюджетов (количество, кадровое обеспечение).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(п. 5 в ред. </w:t>
      </w:r>
      <w:hyperlink r:id="rId55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6. Молодежные и иные общественные и общественно-государственные объединения, осуществляющие деятельность в сфере молодежной политики (далее - объединения):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количество объединений, пользующихся государственной (муниципальной) поддержкой;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число членов (участников), включенных в федеральное статистическое наблюдение в сфере молодежной политики;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доля обучающихся от общего числа обучающихся общеобразовательных организаций, профессиональных образовательных организаций, образовательных организаций высшего образования и научных организаций, являющихся членами (участниками) объединений.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(п. 6 в ред. </w:t>
      </w:r>
      <w:hyperlink r:id="rId56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lastRenderedPageBreak/>
        <w:t xml:space="preserve">7. </w:t>
      </w:r>
      <w:proofErr w:type="gramStart"/>
      <w:r w:rsidRPr="00727352">
        <w:rPr>
          <w:rFonts w:ascii="Times New Roman" w:hAnsi="Times New Roman" w:cs="Times New Roman"/>
        </w:rPr>
        <w:t>Исключен</w:t>
      </w:r>
      <w:proofErr w:type="gramEnd"/>
      <w:r w:rsidRPr="00727352">
        <w:rPr>
          <w:rFonts w:ascii="Times New Roman" w:hAnsi="Times New Roman" w:cs="Times New Roman"/>
        </w:rPr>
        <w:t xml:space="preserve"> с 1 января 2025 года. - </w:t>
      </w:r>
      <w:hyperlink r:id="rId57" w:history="1">
        <w:r w:rsidRPr="0072735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727352">
        <w:rPr>
          <w:rFonts w:ascii="Times New Roman" w:hAnsi="Times New Roman" w:cs="Times New Roman"/>
        </w:rPr>
        <w:t xml:space="preserve"> Правительства РФ от 25.10.2024 N 1435.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8. Сведения о реализации основных направлений молодежной политики: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данные о мероприятиях </w:t>
      </w:r>
      <w:proofErr w:type="gramStart"/>
      <w:r w:rsidRPr="00727352">
        <w:rPr>
          <w:rFonts w:ascii="Times New Roman" w:hAnsi="Times New Roman" w:cs="Times New Roman"/>
        </w:rPr>
        <w:t>по</w:t>
      </w:r>
      <w:proofErr w:type="gramEnd"/>
      <w:r w:rsidRPr="00727352">
        <w:rPr>
          <w:rFonts w:ascii="Times New Roman" w:hAnsi="Times New Roman" w:cs="Times New Roman"/>
        </w:rPr>
        <w:t xml:space="preserve"> </w:t>
      </w:r>
      <w:proofErr w:type="gramStart"/>
      <w:r w:rsidRPr="00727352">
        <w:rPr>
          <w:rFonts w:ascii="Times New Roman" w:hAnsi="Times New Roman" w:cs="Times New Roman"/>
        </w:rPr>
        <w:t>основным</w:t>
      </w:r>
      <w:proofErr w:type="gramEnd"/>
      <w:r w:rsidRPr="00727352">
        <w:rPr>
          <w:rFonts w:ascii="Times New Roman" w:hAnsi="Times New Roman" w:cs="Times New Roman"/>
        </w:rPr>
        <w:t xml:space="preserve"> направлениям молодежной политики, предусмотренным </w:t>
      </w:r>
      <w:hyperlink r:id="rId58" w:history="1">
        <w:r w:rsidRPr="00727352">
          <w:rPr>
            <w:rFonts w:ascii="Times New Roman" w:hAnsi="Times New Roman" w:cs="Times New Roman"/>
            <w:color w:val="0000FF"/>
          </w:rPr>
          <w:t>частью 1 статьи 6</w:t>
        </w:r>
      </w:hyperlink>
      <w:r w:rsidRPr="00727352">
        <w:rPr>
          <w:rFonts w:ascii="Times New Roman" w:hAnsi="Times New Roman" w:cs="Times New Roman"/>
        </w:rPr>
        <w:t xml:space="preserve"> Федерального закона "О молодежной политике в Российской Федерации", реализованных органами молодежной политики и финансируемыми ими организациями (количество мероприятий, число участников мероприятий);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данные об участии молодежи в общественно полезной деятельности в области образования, просвещения, науки, культуры, искусства, здравоохранения, физической культуры и спорта, организованной федеральными органами исполнительной власти, исполнительными органами субъектов Российской Федерации, органами публичной власти федеральной территории "Сириус" и органами местного самоуправления (количество мероприятий, число участников мероприятий);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27352">
        <w:rPr>
          <w:rFonts w:ascii="Times New Roman" w:hAnsi="Times New Roman" w:cs="Times New Roman"/>
        </w:rPr>
        <w:t>данные о мероприятиях, организованных федеральными органами исполнительной власти, исполнительными органами субъектов Российской Федерации, органами публичной власти федеральной территории "Сириус" и органами местного самоуправления, направленных на обеспечение межнационального (межэтнического) и межконфессионального согласия в молодежной среде, предотвращение формирования экстремистских молодежных общественных организаций, проявлений идеологий экстремизма, агрессивного национализма в деятельности таких организаций, формирование у молодежи на основе традиционных российских духовно-нравственных ценностей неприятия идеологий</w:t>
      </w:r>
      <w:proofErr w:type="gramEnd"/>
      <w:r w:rsidRPr="00727352">
        <w:rPr>
          <w:rFonts w:ascii="Times New Roman" w:hAnsi="Times New Roman" w:cs="Times New Roman"/>
        </w:rPr>
        <w:t xml:space="preserve"> терроризма, экстремизма, иных деструктивных идеологий, а также формирование устойчивости к их пропаганде (количество мероприятий, число участников мероприятий);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показатели эффективности деятельности федеральных органов исполнительной власти, исполнительных органов субъектов Российской Федерации, органов публичной власти федеральной территории "Сириус" и органов местного самоуправления по реализации комплекса мер по патриотическому воспитанию молодежи и духовно-нравственному воспитанию молодежи в Российской Федерации.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(п. 8 в ред. </w:t>
      </w:r>
      <w:hyperlink r:id="rId59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9. Данные о мерах поддержки молодежи, молодых семей, молодых предпринимателей и объединений, реализованных федеральными органами исполнительной власти, исполнительными органами субъектов Российской Федерации, органами публичной власти федеральной территории "Сириус" и органами местного самоуправления за счет средств федерального бюджета, бюджетов субъектов Российской Федерации и (или) местных бюджетов.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(п. 9 в ред. </w:t>
      </w:r>
      <w:hyperlink r:id="rId60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10 - 11. </w:t>
      </w:r>
      <w:proofErr w:type="gramStart"/>
      <w:r w:rsidRPr="00727352">
        <w:rPr>
          <w:rFonts w:ascii="Times New Roman" w:hAnsi="Times New Roman" w:cs="Times New Roman"/>
        </w:rPr>
        <w:t>Исключены</w:t>
      </w:r>
      <w:proofErr w:type="gramEnd"/>
      <w:r w:rsidRPr="00727352">
        <w:rPr>
          <w:rFonts w:ascii="Times New Roman" w:hAnsi="Times New Roman" w:cs="Times New Roman"/>
        </w:rPr>
        <w:t xml:space="preserve"> с 1 января 2025 года. - </w:t>
      </w:r>
      <w:hyperlink r:id="rId61" w:history="1">
        <w:r w:rsidRPr="0072735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727352">
        <w:rPr>
          <w:rFonts w:ascii="Times New Roman" w:hAnsi="Times New Roman" w:cs="Times New Roman"/>
        </w:rPr>
        <w:t xml:space="preserve"> Правительства РФ от 25.10.2024 N 1435.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12. Исключен. - </w:t>
      </w:r>
      <w:hyperlink r:id="rId62" w:history="1">
        <w:r w:rsidRPr="0072735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1076.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Default="00727352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727352" w:rsidRPr="00727352" w:rsidRDefault="0072735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lastRenderedPageBreak/>
        <w:t>Утвержден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постановлением Правительства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Российской Федерации</w:t>
      </w:r>
    </w:p>
    <w:p w:rsidR="00727352" w:rsidRPr="00727352" w:rsidRDefault="00727352">
      <w:pPr>
        <w:pStyle w:val="ConsPlusNormal"/>
        <w:jc w:val="right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от 15 октября 2022 г. N 1840</w:t>
      </w: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8" w:name="Par216"/>
      <w:bookmarkEnd w:id="8"/>
      <w:r w:rsidRPr="00727352">
        <w:rPr>
          <w:rFonts w:ascii="Times New Roman" w:hAnsi="Times New Roman" w:cs="Times New Roman"/>
          <w:b/>
          <w:bCs/>
        </w:rPr>
        <w:t>ПЕРЕЧЕНЬ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ОБЯЗАТЕЛЬНОЙ ИНФОРМАЦИИ, ПОДЛЕЖАЩЕЙ ВКЛЮЧЕНИЮ В ДОКЛАД</w:t>
      </w:r>
    </w:p>
    <w:p w:rsidR="00727352" w:rsidRPr="00727352" w:rsidRDefault="0072735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27352">
        <w:rPr>
          <w:rFonts w:ascii="Times New Roman" w:hAnsi="Times New Roman" w:cs="Times New Roman"/>
          <w:b/>
          <w:bCs/>
        </w:rPr>
        <w:t>О ПОЛОЖЕНИИ МОЛОДЕЖИ В РОССИЙСКОЙ ФЕДЕРАЦИИ</w:t>
      </w:r>
    </w:p>
    <w:p w:rsidR="00727352" w:rsidRPr="00727352" w:rsidRDefault="0072735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727352" w:rsidRPr="00727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7352" w:rsidRPr="00727352" w:rsidRDefault="00727352" w:rsidP="00727352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727352">
              <w:rPr>
                <w:rFonts w:ascii="Times New Roman" w:hAnsi="Times New Roman" w:cs="Times New Roman"/>
                <w:color w:val="392C69"/>
              </w:rPr>
              <w:t xml:space="preserve"> (в ред. Постановлений Правительства РФ от 25.10.2024 </w:t>
            </w:r>
            <w:hyperlink r:id="rId63" w:history="1">
              <w:r w:rsidRPr="00727352">
                <w:rPr>
                  <w:rFonts w:ascii="Times New Roman" w:hAnsi="Times New Roman" w:cs="Times New Roman"/>
                  <w:color w:val="0000FF"/>
                </w:rPr>
                <w:t>N 1435</w:t>
              </w:r>
            </w:hyperlink>
            <w:r w:rsidRPr="00727352">
              <w:rPr>
                <w:rFonts w:ascii="Times New Roman" w:hAnsi="Times New Roman" w:cs="Times New Roman"/>
                <w:color w:val="392C69"/>
              </w:rPr>
              <w:t>,</w:t>
            </w:r>
            <w:r>
              <w:rPr>
                <w:rFonts w:ascii="Times New Roman" w:hAnsi="Times New Roman" w:cs="Times New Roman"/>
                <w:color w:val="392C69"/>
              </w:rPr>
              <w:t xml:space="preserve"> </w:t>
            </w:r>
            <w:r w:rsidRPr="00727352">
              <w:rPr>
                <w:rFonts w:ascii="Times New Roman" w:hAnsi="Times New Roman" w:cs="Times New Roman"/>
                <w:color w:val="392C69"/>
              </w:rPr>
              <w:t xml:space="preserve">от 17.07.2025 </w:t>
            </w:r>
            <w:hyperlink r:id="rId64" w:history="1">
              <w:r w:rsidRPr="00727352">
                <w:rPr>
                  <w:rFonts w:ascii="Times New Roman" w:hAnsi="Times New Roman" w:cs="Times New Roman"/>
                  <w:color w:val="0000FF"/>
                </w:rPr>
                <w:t>N 1076</w:t>
              </w:r>
            </w:hyperlink>
            <w:r w:rsidRPr="00727352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352" w:rsidRPr="00727352" w:rsidRDefault="00727352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7352" w:rsidRPr="00727352" w:rsidRDefault="007273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1. Сведения о положении молодежи, молодых семей в Российской Федерации: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а) демографическая характеристика молодежи и показатели, характеризующие социально-экономическое положение молодежи в Российской Федерации;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б) показатели, характеризующие положение молодых семей в Российской Федерации.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(п. 1 в ред. </w:t>
      </w:r>
      <w:hyperlink r:id="rId65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25.10.2024 N 1435)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2. Сведения о федеральных органах исполнительной власти, об исполнительных органах субъектов Российской Федерации, органах публичной власти федеральной территории "Сириус" и органах местного самоуправления, осуществляющих деятельность в сфере молодежной политики, а также об организациях, осуществляющих деятельность в сфере молодежной политики в Российской Федерации.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в</w:t>
      </w:r>
      <w:proofErr w:type="gramEnd"/>
      <w:r w:rsidRPr="00727352">
        <w:rPr>
          <w:rFonts w:ascii="Times New Roman" w:hAnsi="Times New Roman" w:cs="Times New Roman"/>
        </w:rPr>
        <w:t xml:space="preserve"> ред. Постановлений Правительства РФ от 25.10.2024 </w:t>
      </w:r>
      <w:hyperlink r:id="rId66" w:history="1">
        <w:r w:rsidRPr="00727352">
          <w:rPr>
            <w:rFonts w:ascii="Times New Roman" w:hAnsi="Times New Roman" w:cs="Times New Roman"/>
            <w:color w:val="0000FF"/>
          </w:rPr>
          <w:t>N 1435</w:t>
        </w:r>
      </w:hyperlink>
      <w:r w:rsidRPr="00727352">
        <w:rPr>
          <w:rFonts w:ascii="Times New Roman" w:hAnsi="Times New Roman" w:cs="Times New Roman"/>
        </w:rPr>
        <w:t xml:space="preserve">, от 17.07.2025 </w:t>
      </w:r>
      <w:hyperlink r:id="rId67" w:history="1">
        <w:r w:rsidRPr="00727352">
          <w:rPr>
            <w:rFonts w:ascii="Times New Roman" w:hAnsi="Times New Roman" w:cs="Times New Roman"/>
            <w:color w:val="0000FF"/>
          </w:rPr>
          <w:t>N 1076</w:t>
        </w:r>
      </w:hyperlink>
      <w:r w:rsidRPr="00727352">
        <w:rPr>
          <w:rFonts w:ascii="Times New Roman" w:hAnsi="Times New Roman" w:cs="Times New Roman"/>
        </w:rPr>
        <w:t>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3. Информация о молодежных и иных общественных и общественно-государственных объединениях, осуществляющих деятельность в сфере молодежной политики, пользующихся государственной (муниципальной) поддержкой.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п</w:t>
      </w:r>
      <w:proofErr w:type="gramEnd"/>
      <w:r w:rsidRPr="00727352">
        <w:rPr>
          <w:rFonts w:ascii="Times New Roman" w:hAnsi="Times New Roman" w:cs="Times New Roman"/>
        </w:rPr>
        <w:t xml:space="preserve">. 3 в ред. </w:t>
      </w:r>
      <w:hyperlink r:id="rId68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4. Сведения о реализации основных направлений молодежной политики, предусмотренных </w:t>
      </w:r>
      <w:hyperlink r:id="rId69" w:history="1">
        <w:r w:rsidRPr="00727352">
          <w:rPr>
            <w:rFonts w:ascii="Times New Roman" w:hAnsi="Times New Roman" w:cs="Times New Roman"/>
            <w:color w:val="0000FF"/>
          </w:rPr>
          <w:t>частью 1 статьи 6</w:t>
        </w:r>
      </w:hyperlink>
      <w:r w:rsidRPr="00727352">
        <w:rPr>
          <w:rFonts w:ascii="Times New Roman" w:hAnsi="Times New Roman" w:cs="Times New Roman"/>
        </w:rPr>
        <w:t xml:space="preserve"> Федерального закона "О молодежной политике в Российской Федерации", в том числе: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информация о мероприятиях по основным направлениям молодежной политики, реализованных федеральными органами исполнительной власти, реализующими полномочия в сфере молодежной политики, а также организациями, осуществляющими деятельность в сфере молодежной политики, за счет средств федерального бюджета, предусмотренных указанным федеральным органам исполнительной власти;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информация об участии молодежи в общественно полезной деятельности в области образования, просвещения, науки, культуры, искусства, здравоохранения, физической культуры и спорта, организованной федеральными органами исполнительной власти, исполнительными органами субъектов Российской Федерации, органами публичной власти федеральной территории "Сириус" и органами местного самоуправления;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27352">
        <w:rPr>
          <w:rFonts w:ascii="Times New Roman" w:hAnsi="Times New Roman" w:cs="Times New Roman"/>
        </w:rPr>
        <w:t>информация о результатах деятельности федеральных органов исполнительной власти, исполнительных органов субъектов Российской Федерации, органов публичной власти федеральной территории "Сириус", органов местного самоуправления, осуществляющих деятельность в сфере молодежной политики, и иных субъектов, осуществляющих деятельность в сфере молодежной политики, по реализации комплекса мер по патриотическому воспитанию молодежи и духовно-нравственному воспитанию молодежи в Российской Федерации;</w:t>
      </w:r>
      <w:proofErr w:type="gramEnd"/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информация о мерах поддержки молодежи, молодых семей, молодых предпринимателей, молодежных и иных общественных и общественно-государственных объединений, реализованных федеральными органами исполнительной власти, исполнительными органами субъектов </w:t>
      </w:r>
      <w:r w:rsidRPr="00727352">
        <w:rPr>
          <w:rFonts w:ascii="Times New Roman" w:hAnsi="Times New Roman" w:cs="Times New Roman"/>
        </w:rPr>
        <w:lastRenderedPageBreak/>
        <w:t>Российской Федерации, органами публичной власти федеральной территории "Сириус" и органами местного самоуправления за счет средств федерального бюджета.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 xml:space="preserve">(п. 4 в ред. </w:t>
      </w:r>
      <w:hyperlink r:id="rId70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17.07.2025 N 1076)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5. Результаты научно-аналитических исследований по вопросам молодежной политики.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п</w:t>
      </w:r>
      <w:proofErr w:type="gramEnd"/>
      <w:r w:rsidRPr="00727352">
        <w:rPr>
          <w:rFonts w:ascii="Times New Roman" w:hAnsi="Times New Roman" w:cs="Times New Roman"/>
        </w:rPr>
        <w:t xml:space="preserve">. 5 в ред. </w:t>
      </w:r>
      <w:hyperlink r:id="rId71" w:history="1">
        <w:r w:rsidRPr="0072735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27352">
        <w:rPr>
          <w:rFonts w:ascii="Times New Roman" w:hAnsi="Times New Roman" w:cs="Times New Roman"/>
        </w:rPr>
        <w:t xml:space="preserve"> Правительства РФ от 25.10.2024 N 1435)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6. Сведения о финансовом обеспечении молодежной политики в Российской Федерации.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п</w:t>
      </w:r>
      <w:proofErr w:type="gramEnd"/>
      <w:r w:rsidRPr="00727352">
        <w:rPr>
          <w:rFonts w:ascii="Times New Roman" w:hAnsi="Times New Roman" w:cs="Times New Roman"/>
        </w:rPr>
        <w:t xml:space="preserve">. 6 введен </w:t>
      </w:r>
      <w:hyperlink r:id="rId72" w:history="1">
        <w:r w:rsidRPr="0072735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27352">
        <w:rPr>
          <w:rFonts w:ascii="Times New Roman" w:hAnsi="Times New Roman" w:cs="Times New Roman"/>
        </w:rPr>
        <w:t xml:space="preserve"> Правительства РФ от 25.10.2024 N 1435)</w:t>
      </w:r>
    </w:p>
    <w:p w:rsidR="00727352" w:rsidRPr="00727352" w:rsidRDefault="007273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7. Сведения о нормативных правовых актах в сфере молодежной политики, в том числе о внесенных в них изменениях.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  <w:r w:rsidRPr="00727352">
        <w:rPr>
          <w:rFonts w:ascii="Times New Roman" w:hAnsi="Times New Roman" w:cs="Times New Roman"/>
        </w:rPr>
        <w:t>(</w:t>
      </w:r>
      <w:proofErr w:type="gramStart"/>
      <w:r w:rsidRPr="00727352">
        <w:rPr>
          <w:rFonts w:ascii="Times New Roman" w:hAnsi="Times New Roman" w:cs="Times New Roman"/>
        </w:rPr>
        <w:t>п</w:t>
      </w:r>
      <w:proofErr w:type="gramEnd"/>
      <w:r w:rsidRPr="00727352">
        <w:rPr>
          <w:rFonts w:ascii="Times New Roman" w:hAnsi="Times New Roman" w:cs="Times New Roman"/>
        </w:rPr>
        <w:t xml:space="preserve">. 7 введен </w:t>
      </w:r>
      <w:hyperlink r:id="rId73" w:history="1">
        <w:r w:rsidRPr="0072735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27352">
        <w:rPr>
          <w:rFonts w:ascii="Times New Roman" w:hAnsi="Times New Roman" w:cs="Times New Roman"/>
        </w:rPr>
        <w:t xml:space="preserve"> Правительства РФ от 25.10.2024 N 1435)</w:t>
      </w:r>
    </w:p>
    <w:p w:rsidR="00727352" w:rsidRPr="00727352" w:rsidRDefault="00727352">
      <w:pPr>
        <w:pStyle w:val="ConsPlusNormal"/>
        <w:jc w:val="both"/>
        <w:rPr>
          <w:rFonts w:ascii="Times New Roman" w:hAnsi="Times New Roman" w:cs="Times New Roman"/>
        </w:rPr>
      </w:pPr>
    </w:p>
    <w:sectPr w:rsidR="00727352" w:rsidRPr="00727352" w:rsidSect="00C8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7352"/>
    <w:rsid w:val="00727352"/>
    <w:rsid w:val="009B1C57"/>
    <w:rsid w:val="00CE5F05"/>
    <w:rsid w:val="00E21265"/>
    <w:rsid w:val="00E3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3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232&amp;dst=100015" TargetMode="External"/><Relationship Id="rId18" Type="http://schemas.openxmlformats.org/officeDocument/2006/relationships/hyperlink" Target="https://login.consultant.ru/link/?req=doc&amp;base=LAW&amp;n=474604&amp;dst=100012" TargetMode="External"/><Relationship Id="rId26" Type="http://schemas.openxmlformats.org/officeDocument/2006/relationships/hyperlink" Target="https://login.consultant.ru/link/?req=doc&amp;base=LAW&amp;n=510232&amp;dst=100022" TargetMode="External"/><Relationship Id="rId39" Type="http://schemas.openxmlformats.org/officeDocument/2006/relationships/hyperlink" Target="https://login.consultant.ru/link/?req=doc&amp;base=LAW&amp;n=488996&amp;dst=100033" TargetMode="External"/><Relationship Id="rId21" Type="http://schemas.openxmlformats.org/officeDocument/2006/relationships/hyperlink" Target="https://login.consultant.ru/link/?req=doc&amp;base=LAW&amp;n=488996&amp;dst=100021" TargetMode="External"/><Relationship Id="rId34" Type="http://schemas.openxmlformats.org/officeDocument/2006/relationships/hyperlink" Target="https://login.consultant.ru/link/?req=doc&amp;base=LAW&amp;n=488996&amp;dst=100029" TargetMode="External"/><Relationship Id="rId42" Type="http://schemas.openxmlformats.org/officeDocument/2006/relationships/hyperlink" Target="https://login.consultant.ru/link/?req=doc&amp;base=LAW&amp;n=510232&amp;dst=100029" TargetMode="External"/><Relationship Id="rId47" Type="http://schemas.openxmlformats.org/officeDocument/2006/relationships/hyperlink" Target="https://login.consultant.ru/link/?req=doc&amp;base=LAW&amp;n=510232&amp;dst=100035" TargetMode="External"/><Relationship Id="rId50" Type="http://schemas.openxmlformats.org/officeDocument/2006/relationships/hyperlink" Target="https://login.consultant.ru/link/?req=doc&amp;base=LAW&amp;n=488996&amp;dst=100042" TargetMode="External"/><Relationship Id="rId55" Type="http://schemas.openxmlformats.org/officeDocument/2006/relationships/hyperlink" Target="https://login.consultant.ru/link/?req=doc&amp;base=LAW&amp;n=510232&amp;dst=100040" TargetMode="External"/><Relationship Id="rId63" Type="http://schemas.openxmlformats.org/officeDocument/2006/relationships/hyperlink" Target="https://login.consultant.ru/link/?req=doc&amp;base=LAW&amp;n=488996&amp;dst=100065" TargetMode="External"/><Relationship Id="rId68" Type="http://schemas.openxmlformats.org/officeDocument/2006/relationships/hyperlink" Target="https://login.consultant.ru/link/?req=doc&amp;base=LAW&amp;n=510232&amp;dst=100058" TargetMode="External"/><Relationship Id="rId7" Type="http://schemas.openxmlformats.org/officeDocument/2006/relationships/hyperlink" Target="https://login.consultant.ru/link/?req=doc&amp;base=LAW&amp;n=488996&amp;dst=100015" TargetMode="External"/><Relationship Id="rId71" Type="http://schemas.openxmlformats.org/officeDocument/2006/relationships/hyperlink" Target="https://login.consultant.ru/link/?req=doc&amp;base=LAW&amp;n=488996&amp;dst=1000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007&amp;dst=100272" TargetMode="External"/><Relationship Id="rId29" Type="http://schemas.openxmlformats.org/officeDocument/2006/relationships/hyperlink" Target="https://login.consultant.ru/link/?req=doc&amp;base=LAW&amp;n=502445&amp;dst=100013" TargetMode="External"/><Relationship Id="rId11" Type="http://schemas.openxmlformats.org/officeDocument/2006/relationships/hyperlink" Target="https://login.consultant.ru/link/?req=doc&amp;base=LAW&amp;n=510232&amp;dst=100012" TargetMode="External"/><Relationship Id="rId24" Type="http://schemas.openxmlformats.org/officeDocument/2006/relationships/hyperlink" Target="https://login.consultant.ru/link/?req=doc&amp;base=LAW&amp;n=488996&amp;dst=100024" TargetMode="External"/><Relationship Id="rId32" Type="http://schemas.openxmlformats.org/officeDocument/2006/relationships/hyperlink" Target="https://login.consultant.ru/link/?req=doc&amp;base=LAW&amp;n=495007&amp;dst=100272" TargetMode="External"/><Relationship Id="rId37" Type="http://schemas.openxmlformats.org/officeDocument/2006/relationships/hyperlink" Target="https://login.consultant.ru/link/?req=doc&amp;base=LAW&amp;n=510232&amp;dst=100028" TargetMode="External"/><Relationship Id="rId40" Type="http://schemas.openxmlformats.org/officeDocument/2006/relationships/hyperlink" Target="https://login.consultant.ru/link/?req=doc&amp;base=LAW&amp;n=495007&amp;dst=100031" TargetMode="External"/><Relationship Id="rId45" Type="http://schemas.openxmlformats.org/officeDocument/2006/relationships/hyperlink" Target="https://login.consultant.ru/link/?req=doc&amp;base=LAW&amp;n=510232&amp;dst=100033" TargetMode="External"/><Relationship Id="rId53" Type="http://schemas.openxmlformats.org/officeDocument/2006/relationships/hyperlink" Target="https://login.consultant.ru/link/?req=doc&amp;base=LAW&amp;n=510232&amp;dst=100038" TargetMode="External"/><Relationship Id="rId58" Type="http://schemas.openxmlformats.org/officeDocument/2006/relationships/hyperlink" Target="https://login.consultant.ru/link/?req=doc&amp;base=LAW&amp;n=495007&amp;dst=100156" TargetMode="External"/><Relationship Id="rId66" Type="http://schemas.openxmlformats.org/officeDocument/2006/relationships/hyperlink" Target="https://login.consultant.ru/link/?req=doc&amp;base=LAW&amp;n=488996&amp;dst=100070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0232&amp;dst=100005" TargetMode="External"/><Relationship Id="rId15" Type="http://schemas.openxmlformats.org/officeDocument/2006/relationships/hyperlink" Target="https://login.consultant.ru/link/?req=doc&amp;base=LAW&amp;n=510232&amp;dst=100018" TargetMode="External"/><Relationship Id="rId23" Type="http://schemas.openxmlformats.org/officeDocument/2006/relationships/hyperlink" Target="https://login.consultant.ru/link/?req=doc&amp;base=LAW&amp;n=488996&amp;dst=100022" TargetMode="External"/><Relationship Id="rId28" Type="http://schemas.openxmlformats.org/officeDocument/2006/relationships/hyperlink" Target="https://login.consultant.ru/link/?req=doc&amp;base=LAW&amp;n=510232&amp;dst=100023" TargetMode="External"/><Relationship Id="rId36" Type="http://schemas.openxmlformats.org/officeDocument/2006/relationships/hyperlink" Target="https://login.consultant.ru/link/?req=doc&amp;base=LAW&amp;n=488996&amp;dst=100030" TargetMode="External"/><Relationship Id="rId49" Type="http://schemas.openxmlformats.org/officeDocument/2006/relationships/hyperlink" Target="https://login.consultant.ru/link/?req=doc&amp;base=LAW&amp;n=488996&amp;dst=100037" TargetMode="External"/><Relationship Id="rId57" Type="http://schemas.openxmlformats.org/officeDocument/2006/relationships/hyperlink" Target="https://login.consultant.ru/link/?req=doc&amp;base=LAW&amp;n=488996&amp;dst=100056" TargetMode="External"/><Relationship Id="rId61" Type="http://schemas.openxmlformats.org/officeDocument/2006/relationships/hyperlink" Target="https://login.consultant.ru/link/?req=doc&amp;base=LAW&amp;n=488996&amp;dst=100064" TargetMode="External"/><Relationship Id="rId10" Type="http://schemas.openxmlformats.org/officeDocument/2006/relationships/hyperlink" Target="https://login.consultant.ru/link/?req=doc&amp;base=LAW&amp;n=510232&amp;dst=100011" TargetMode="External"/><Relationship Id="rId19" Type="http://schemas.openxmlformats.org/officeDocument/2006/relationships/hyperlink" Target="https://login.consultant.ru/link/?req=doc&amp;base=LAW&amp;n=488996&amp;dst=100020" TargetMode="External"/><Relationship Id="rId31" Type="http://schemas.openxmlformats.org/officeDocument/2006/relationships/hyperlink" Target="https://login.consultant.ru/link/?req=doc&amp;base=LAW&amp;n=510232&amp;dst=100024" TargetMode="External"/><Relationship Id="rId44" Type="http://schemas.openxmlformats.org/officeDocument/2006/relationships/hyperlink" Target="https://login.consultant.ru/link/?req=doc&amp;base=LAW&amp;n=510232&amp;dst=100032" TargetMode="External"/><Relationship Id="rId52" Type="http://schemas.openxmlformats.org/officeDocument/2006/relationships/hyperlink" Target="https://login.consultant.ru/link/?req=doc&amp;base=LAW&amp;n=510232&amp;dst=100037" TargetMode="External"/><Relationship Id="rId60" Type="http://schemas.openxmlformats.org/officeDocument/2006/relationships/hyperlink" Target="https://login.consultant.ru/link/?req=doc&amp;base=LAW&amp;n=510232&amp;dst=100054" TargetMode="External"/><Relationship Id="rId65" Type="http://schemas.openxmlformats.org/officeDocument/2006/relationships/hyperlink" Target="https://login.consultant.ru/link/?req=doc&amp;base=LAW&amp;n=488996&amp;dst=100066" TargetMode="External"/><Relationship Id="rId73" Type="http://schemas.openxmlformats.org/officeDocument/2006/relationships/hyperlink" Target="https://login.consultant.ru/link/?req=doc&amp;base=LAW&amp;n=488996&amp;dst=100088" TargetMode="External"/><Relationship Id="rId4" Type="http://schemas.openxmlformats.org/officeDocument/2006/relationships/hyperlink" Target="https://login.consultant.ru/link/?req=doc&amp;base=LAW&amp;n=488996&amp;dst=100014" TargetMode="External"/><Relationship Id="rId9" Type="http://schemas.openxmlformats.org/officeDocument/2006/relationships/hyperlink" Target="https://login.consultant.ru/link/?req=doc&amp;base=LAW&amp;n=488996&amp;dst=100017" TargetMode="External"/><Relationship Id="rId14" Type="http://schemas.openxmlformats.org/officeDocument/2006/relationships/hyperlink" Target="https://login.consultant.ru/link/?req=doc&amp;base=LAW&amp;n=510232&amp;dst=100017" TargetMode="External"/><Relationship Id="rId22" Type="http://schemas.openxmlformats.org/officeDocument/2006/relationships/hyperlink" Target="https://login.consultant.ru/link/?req=doc&amp;base=LAW&amp;n=510232&amp;dst=100021" TargetMode="External"/><Relationship Id="rId27" Type="http://schemas.openxmlformats.org/officeDocument/2006/relationships/hyperlink" Target="https://login.consultant.ru/link/?req=doc&amp;base=LAW&amp;n=488996&amp;dst=100026" TargetMode="External"/><Relationship Id="rId30" Type="http://schemas.openxmlformats.org/officeDocument/2006/relationships/hyperlink" Target="https://login.consultant.ru/link/?req=doc&amp;base=LAW&amp;n=488996&amp;dst=100028" TargetMode="External"/><Relationship Id="rId35" Type="http://schemas.openxmlformats.org/officeDocument/2006/relationships/hyperlink" Target="https://login.consultant.ru/link/?req=doc&amp;base=LAW&amp;n=510232&amp;dst=100025" TargetMode="External"/><Relationship Id="rId43" Type="http://schemas.openxmlformats.org/officeDocument/2006/relationships/hyperlink" Target="https://login.consultant.ru/link/?req=doc&amp;base=LAW&amp;n=510232&amp;dst=100031" TargetMode="External"/><Relationship Id="rId48" Type="http://schemas.openxmlformats.org/officeDocument/2006/relationships/hyperlink" Target="https://login.consultant.ru/link/?req=doc&amp;base=LAW&amp;n=510232&amp;dst=100035" TargetMode="External"/><Relationship Id="rId56" Type="http://schemas.openxmlformats.org/officeDocument/2006/relationships/hyperlink" Target="https://login.consultant.ru/link/?req=doc&amp;base=LAW&amp;n=510232&amp;dst=100044" TargetMode="External"/><Relationship Id="rId64" Type="http://schemas.openxmlformats.org/officeDocument/2006/relationships/hyperlink" Target="https://login.consultant.ru/link/?req=doc&amp;base=LAW&amp;n=510232&amp;dst=100056" TargetMode="External"/><Relationship Id="rId69" Type="http://schemas.openxmlformats.org/officeDocument/2006/relationships/hyperlink" Target="https://login.consultant.ru/link/?req=doc&amp;base=LAW&amp;n=495007&amp;dst=100156" TargetMode="External"/><Relationship Id="rId8" Type="http://schemas.openxmlformats.org/officeDocument/2006/relationships/hyperlink" Target="https://login.consultant.ru/link/?req=doc&amp;base=LAW&amp;n=510232&amp;dst=100009" TargetMode="External"/><Relationship Id="rId51" Type="http://schemas.openxmlformats.org/officeDocument/2006/relationships/hyperlink" Target="https://login.consultant.ru/link/?req=doc&amp;base=LAW&amp;n=488996&amp;dst=100043" TargetMode="External"/><Relationship Id="rId72" Type="http://schemas.openxmlformats.org/officeDocument/2006/relationships/hyperlink" Target="https://login.consultant.ru/link/?req=doc&amp;base=LAW&amp;n=488996&amp;dst=1000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0232&amp;dst=100013" TargetMode="External"/><Relationship Id="rId17" Type="http://schemas.openxmlformats.org/officeDocument/2006/relationships/hyperlink" Target="https://login.consultant.ru/link/?req=doc&amp;base=LAW&amp;n=510232&amp;dst=100020" TargetMode="External"/><Relationship Id="rId25" Type="http://schemas.openxmlformats.org/officeDocument/2006/relationships/hyperlink" Target="https://login.consultant.ru/link/?req=doc&amp;base=LAW&amp;n=488996&amp;dst=100025" TargetMode="External"/><Relationship Id="rId33" Type="http://schemas.openxmlformats.org/officeDocument/2006/relationships/hyperlink" Target="https://login.consultant.ru/link/?req=doc&amp;base=LAW&amp;n=502445&amp;dst=100219" TargetMode="External"/><Relationship Id="rId38" Type="http://schemas.openxmlformats.org/officeDocument/2006/relationships/hyperlink" Target="https://login.consultant.ru/link/?req=doc&amp;base=LAW&amp;n=488996&amp;dst=100032" TargetMode="External"/><Relationship Id="rId46" Type="http://schemas.openxmlformats.org/officeDocument/2006/relationships/hyperlink" Target="https://login.consultant.ru/link/?req=doc&amp;base=LAW&amp;n=488996&amp;dst=100036" TargetMode="External"/><Relationship Id="rId59" Type="http://schemas.openxmlformats.org/officeDocument/2006/relationships/hyperlink" Target="https://login.consultant.ru/link/?req=doc&amp;base=LAW&amp;n=510232&amp;dst=100048" TargetMode="External"/><Relationship Id="rId67" Type="http://schemas.openxmlformats.org/officeDocument/2006/relationships/hyperlink" Target="https://login.consultant.ru/link/?req=doc&amp;base=LAW&amp;n=510232&amp;dst=100057" TargetMode="External"/><Relationship Id="rId20" Type="http://schemas.openxmlformats.org/officeDocument/2006/relationships/hyperlink" Target="https://login.consultant.ru/link/?req=doc&amp;base=LAW&amp;n=474604&amp;dst=100525" TargetMode="External"/><Relationship Id="rId41" Type="http://schemas.openxmlformats.org/officeDocument/2006/relationships/hyperlink" Target="https://login.consultant.ru/link/?req=doc&amp;base=LAW&amp;n=495007&amp;dst=100039" TargetMode="External"/><Relationship Id="rId54" Type="http://schemas.openxmlformats.org/officeDocument/2006/relationships/hyperlink" Target="https://login.consultant.ru/link/?req=doc&amp;base=LAW&amp;n=488996&amp;dst=100044" TargetMode="External"/><Relationship Id="rId62" Type="http://schemas.openxmlformats.org/officeDocument/2006/relationships/hyperlink" Target="https://login.consultant.ru/link/?req=doc&amp;base=LAW&amp;n=510232&amp;dst=100055" TargetMode="External"/><Relationship Id="rId70" Type="http://schemas.openxmlformats.org/officeDocument/2006/relationships/hyperlink" Target="https://login.consultant.ru/link/?req=doc&amp;base=LAW&amp;n=510232&amp;dst=100060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7&amp;dst=100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5540</Words>
  <Characters>31583</Characters>
  <Application>Microsoft Office Word</Application>
  <DocSecurity>0</DocSecurity>
  <Lines>263</Lines>
  <Paragraphs>74</Paragraphs>
  <ScaleCrop>false</ScaleCrop>
  <Company/>
  <LinksUpToDate>false</LinksUpToDate>
  <CharactersWithSpaces>37049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2</cp:revision>
  <cp:lastPrinted>2025-07-21T08:48:00Z</cp:lastPrinted>
  <dcterms:created xsi:type="dcterms:W3CDTF">2025-07-21T08:50:00Z</dcterms:created>
  <dcterms:modified xsi:type="dcterms:W3CDTF">2025-07-21T08:50:00Z</dcterms:modified>
</cp:coreProperties>
</file>